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</w:pPr>
      <w:r>
        <w:rPr>
          <w:b/>
          <w:color w:val="005ABA"/>
          <w:sz w:val="30"/>
          <w:szCs w:val="30"/>
        </w:rPr>
        <w:t>202</w:t>
      </w:r>
      <w:r>
        <w:rPr>
          <w:rFonts w:hint="eastAsia"/>
          <w:b/>
          <w:color w:val="005ABA"/>
          <w:sz w:val="30"/>
          <w:szCs w:val="30"/>
          <w:lang w:val="en-US" w:eastAsia="zh-CN"/>
        </w:rPr>
        <w:t>3</w:t>
      </w:r>
      <w:r>
        <w:rPr>
          <w:b/>
          <w:color w:val="005ABA"/>
          <w:sz w:val="30"/>
          <w:szCs w:val="30"/>
        </w:rPr>
        <w:t>年区属公有资产（</w:t>
      </w:r>
      <w:r>
        <w:rPr>
          <w:rFonts w:hint="eastAsia"/>
          <w:b/>
          <w:color w:val="005ABA"/>
          <w:sz w:val="30"/>
          <w:szCs w:val="30"/>
          <w:lang w:val="en-US" w:eastAsia="zh-CN"/>
        </w:rPr>
        <w:t>7</w:t>
      </w:r>
      <w:r>
        <w:rPr>
          <w:b/>
          <w:color w:val="005ABA"/>
          <w:sz w:val="30"/>
          <w:szCs w:val="30"/>
        </w:rPr>
        <w:t>期）招租成交公告</w:t>
      </w:r>
      <w:r>
        <w:rPr>
          <w:rFonts w:ascii="iconfont" w:hAnsi="iconfont" w:eastAsia="iconfont" w:cs="iconfont"/>
          <w:i w:val="0"/>
          <w:color w:val="56B6E7"/>
          <w:kern w:val="0"/>
          <w:sz w:val="30"/>
          <w:szCs w:val="30"/>
          <w:u w:val="none"/>
          <w:bdr w:val="single" w:color="56B6E7" w:sz="6" w:space="0"/>
          <w:lang w:val="en-US" w:eastAsia="zh-CN" w:bidi="ar"/>
        </w:rPr>
        <w:fldChar w:fldCharType="begin"/>
      </w:r>
      <w:r>
        <w:rPr>
          <w:rFonts w:ascii="iconfont" w:hAnsi="iconfont" w:eastAsia="iconfont" w:cs="iconfont"/>
          <w:i w:val="0"/>
          <w:color w:val="56B6E7"/>
          <w:kern w:val="0"/>
          <w:sz w:val="30"/>
          <w:szCs w:val="30"/>
          <w:u w:val="none"/>
          <w:bdr w:val="single" w:color="56B6E7" w:sz="6" w:space="0"/>
          <w:lang w:val="en-US" w:eastAsia="zh-CN" w:bidi="ar"/>
        </w:rPr>
        <w:instrText xml:space="preserve"> HYPERLINK "http://connect.qq.com/widget/shareqq/index.html?url=http://www.gaoming.gov.cn/gzjg/xzgllsydw/gmggzy/cqjy_1110593/zbjg_1110611/content/post_4648750.html&amp;title=2020%E5%B9%B4%E5%8C%BA%E5%B1%9E%E5%85%AC%E6%9C%89%E8%B5%84%E4%BA%A7%EF%BC%885%E6%9C%9F%EF%BC%89%E6%8B%9B%E7%A7%9F%E6%88%90%E4%BA%A4%E5%85%AC%E5%91%8A - %E9%AB%98%E6%98%8E%E5%8C%BA%E4%BA%BA%E6%B0%91%E6%94%BF%E5%BA%9C&amp;source=2020%E5%B9%B4%E5%8C%BA%E5%B1%9E%E5%85%AC%E6%9C%89%E8%B5%84%E4%BA%A7%EF%BC%885%E6%9C%9F%EF%BC%89%E6%8B%9B%E7%A7%9F%E6%88%90%E4%BA%A4%E5%85%AC%E5%91%8A - %E9%AB%98%E6%98%8E%E5%8C%BA%E4%BA%BA%E6%B0%91%E6%94%BF%E5%BA%9C&amp;desc=%E4%BD%9B%E5%B1%B1%E5%B8%82%E9%AB%98%E6%98%8E%E5%8C%BA%E6%94%BF%E5%BA%9C%E7%BD%91|%E9%AB%98%E6%98%8E%E5%8C%BA%E6%94%BF%E5%BA%9C%E7%BD%91|%E9%AB%98%E6%98%8E%E6%94%BF%E5%BA%9C%E7%BD%91&amp;pics=http://www.gaoming.gov.cn/images/logo2018.png" \t "http://www.gaoming.gov.cn/gzjg/xzgllsydw/gmggzy/cqjy_1110593/zbjg_1110611/content/_blank" </w:instrText>
      </w:r>
      <w:r>
        <w:rPr>
          <w:rFonts w:ascii="iconfont" w:hAnsi="iconfont" w:eastAsia="iconfont" w:cs="iconfont"/>
          <w:i w:val="0"/>
          <w:color w:val="56B6E7"/>
          <w:kern w:val="0"/>
          <w:sz w:val="30"/>
          <w:szCs w:val="30"/>
          <w:u w:val="none"/>
          <w:bdr w:val="single" w:color="56B6E7" w:sz="6" w:space="0"/>
          <w:lang w:val="en-US" w:eastAsia="zh-CN" w:bidi="ar"/>
        </w:rPr>
        <w:fldChar w:fldCharType="separate"/>
      </w:r>
      <w:r>
        <w:rPr>
          <w:rFonts w:hint="default" w:ascii="iconfont" w:hAnsi="iconfont" w:eastAsia="iconfont" w:cs="iconfont"/>
          <w:i w:val="0"/>
          <w:color w:val="56B6E7"/>
          <w:kern w:val="0"/>
          <w:sz w:val="30"/>
          <w:szCs w:val="30"/>
          <w:u w:val="none"/>
          <w:bdr w:val="single" w:color="56B6E7" w:sz="6" w:space="0"/>
          <w:lang w:val="en-US" w:eastAsia="zh-CN" w:bidi="ar"/>
        </w:rPr>
        <w:fldChar w:fldCharType="end"/>
      </w:r>
      <w:r>
        <w:rPr>
          <w:rFonts w:hint="default" w:ascii="iconfont" w:hAnsi="iconfont" w:eastAsia="iconfont" w:cs="iconfont"/>
          <w:i w:val="0"/>
          <w:color w:val="FDBE3D"/>
          <w:kern w:val="0"/>
          <w:sz w:val="30"/>
          <w:szCs w:val="30"/>
          <w:u w:val="none"/>
          <w:bdr w:val="single" w:color="FDBE3D" w:sz="6" w:space="0"/>
          <w:lang w:val="en-US" w:eastAsia="zh-CN" w:bidi="ar"/>
        </w:rPr>
        <w:fldChar w:fldCharType="begin"/>
      </w:r>
      <w:r>
        <w:rPr>
          <w:rFonts w:hint="default" w:ascii="iconfont" w:hAnsi="iconfont" w:eastAsia="iconfont" w:cs="iconfont"/>
          <w:i w:val="0"/>
          <w:color w:val="FDBE3D"/>
          <w:kern w:val="0"/>
          <w:sz w:val="30"/>
          <w:szCs w:val="30"/>
          <w:u w:val="none"/>
          <w:bdr w:val="single" w:color="FDBE3D" w:sz="6" w:space="0"/>
          <w:lang w:val="en-US" w:eastAsia="zh-CN" w:bidi="ar"/>
        </w:rPr>
        <w:instrText xml:space="preserve"> HYPERLINK "http://sns.qzone.qq.com/cgi-bin/qzshare/cgi_qzshare_onekey?url=http://www.gaoming.gov.cn/gzjg/xzgllsydw/gmggzy/cqjy_1110593/zbjg_1110611/content/post_4648750.html&amp;title=2020%E5%B9%B4%E5%8C%BA%E5%B1%9E%E5%85%AC%E6%9C%89%E8%B5%84%E4%BA%A7%EF%BC%885%E6%9C%9F%EF%BC%89%E6%8B%9B%E7%A7%9F%E6%88%90%E4%BA%A4%E5%85%AC%E5%91%8A - %E9%AB%98%E6%98%8E%E5%8C%BA%E4%BA%BA%E6%B0%91%E6%94%BF%E5%BA%9C&amp;desc=%E4%BD%9B%E5%B1%B1%E5%B8%82%E9%AB%98%E6%98%8E%E5%8C%BA%E6%94%BF%E5%BA%9C%E7%BD%91|%E9%AB%98%E6%98%8E%E5%8C%BA%E6%94%BF%E5%BA%9C%E7%BD%91|%E9%AB%98%E6%98%8E%E6%94%BF%E5%BA%9C%E7%BD%91&amp;summary=%E4%BD%9B%E5%B1%B1%E5%B8%82%E9%AB%98%E6%98%8E%E5%8C%BA%E6%94%BF%E5%BA%9C%E7%BD%91|%E9%AB%98%E6%98%8E%E5%8C%BA%E6%94%BF%E5%BA%9C%E7%BD%91|%E9%AB%98%E6%98%8E%E6%94%BF%E5%BA%9C%E7%BD%91&amp;site=2020%E5%B9%B4%E5%8C%BA%E5%B1%9E%E5%85%AC%E6%9C%89%E8%B5%84%E4%BA%A7%EF%BC%885%E6%9C%9F%EF%BC%89%E6%8B%9B%E7%A7%9F%E6%88%90%E4%BA%A4%E5%85%AC%E5%91%8A - %E9%AB%98%E6%98%8E%E5%8C%BA%E4%BA%BA%E6%B0%91%E6%94%BF%E5%BA%9C" \t "http://www.gaoming.gov.cn/gzjg/xzgllsydw/gmggzy/cqjy_1110593/zbjg_1110611/content/_blank" </w:instrText>
      </w:r>
      <w:r>
        <w:rPr>
          <w:rFonts w:hint="default" w:ascii="iconfont" w:hAnsi="iconfont" w:eastAsia="iconfont" w:cs="iconfont"/>
          <w:i w:val="0"/>
          <w:color w:val="FDBE3D"/>
          <w:kern w:val="0"/>
          <w:sz w:val="30"/>
          <w:szCs w:val="30"/>
          <w:u w:val="none"/>
          <w:bdr w:val="single" w:color="FDBE3D" w:sz="6" w:space="0"/>
          <w:lang w:val="en-US" w:eastAsia="zh-CN" w:bidi="ar"/>
        </w:rPr>
        <w:fldChar w:fldCharType="separate"/>
      </w:r>
      <w:r>
        <w:rPr>
          <w:rFonts w:hint="default" w:ascii="iconfont" w:hAnsi="iconfont" w:eastAsia="iconfont" w:cs="iconfont"/>
          <w:i w:val="0"/>
          <w:color w:val="FDBE3D"/>
          <w:kern w:val="0"/>
          <w:sz w:val="30"/>
          <w:szCs w:val="30"/>
          <w:u w:val="none"/>
          <w:bdr w:val="single" w:color="FDBE3D" w:sz="6" w:space="0"/>
          <w:lang w:val="en-US" w:eastAsia="zh-CN" w:bidi="ar"/>
        </w:rPr>
        <w:fldChar w:fldCharType="end"/>
      </w:r>
      <w:r>
        <w:rPr>
          <w:rFonts w:hint="default" w:ascii="iconfont" w:hAnsi="iconfont" w:eastAsia="iconfont" w:cs="iconfont"/>
          <w:i w:val="0"/>
          <w:color w:val="56B6E7"/>
          <w:kern w:val="0"/>
          <w:sz w:val="30"/>
          <w:szCs w:val="30"/>
          <w:u w:val="none"/>
          <w:bdr w:val="single" w:color="56B6E7" w:sz="6" w:space="0"/>
          <w:lang w:val="en-US" w:eastAsia="zh-CN" w:bidi="ar"/>
        </w:rPr>
        <w:fldChar w:fldCharType="begin"/>
      </w:r>
      <w:r>
        <w:rPr>
          <w:rFonts w:hint="default" w:ascii="iconfont" w:hAnsi="iconfont" w:eastAsia="iconfont" w:cs="iconfont"/>
          <w:i w:val="0"/>
          <w:color w:val="56B6E7"/>
          <w:kern w:val="0"/>
          <w:sz w:val="30"/>
          <w:szCs w:val="30"/>
          <w:u w:val="none"/>
          <w:bdr w:val="single" w:color="56B6E7" w:sz="6" w:space="0"/>
          <w:lang w:val="en-US" w:eastAsia="zh-CN" w:bidi="ar"/>
        </w:rPr>
        <w:instrText xml:space="preserve"> HYPERLINK "http://share.v.t.qq.com/index.php?c=share&amp;a=index&amp;title=2020%E5%B9%B4%E5%8C%BA%E5%B1%9E%E5%85%AC%E6%9C%89%E8%B5%84%E4%BA%A7%EF%BC%885%E6%9C%9F%EF%BC%89%E6%8B%9B%E7%A7%9F%E6%88%90%E4%BA%A4%E5%85%AC%E5%91%8A - %E9%AB%98%E6%98%8E%E5%8C%BA%E4%BA%BA%E6%B0%91%E6%94%BF%E5%BA%9C&amp;url=http://www.gaoming.gov.cn/gzjg/xzgllsydw/gmggzy/cqjy_1110593/zbjg_1110611/content/post_4648750.html&amp;pic=http://www.gaoming.gov.cn/images/logo2018.png" \t "http://www.gaoming.gov.cn/gzjg/xzgllsydw/gmggzy/cqjy_1110593/zbjg_1110611/content/_blank" </w:instrText>
      </w:r>
      <w:r>
        <w:rPr>
          <w:rFonts w:hint="default" w:ascii="iconfont" w:hAnsi="iconfont" w:eastAsia="iconfont" w:cs="iconfont"/>
          <w:i w:val="0"/>
          <w:color w:val="56B6E7"/>
          <w:kern w:val="0"/>
          <w:sz w:val="30"/>
          <w:szCs w:val="30"/>
          <w:u w:val="none"/>
          <w:bdr w:val="single" w:color="56B6E7" w:sz="6" w:space="0"/>
          <w:lang w:val="en-US" w:eastAsia="zh-CN" w:bidi="ar"/>
        </w:rPr>
        <w:fldChar w:fldCharType="separate"/>
      </w:r>
      <w:r>
        <w:rPr>
          <w:rFonts w:hint="default" w:ascii="iconfont" w:hAnsi="iconfont" w:eastAsia="iconfont" w:cs="iconfont"/>
          <w:i w:val="0"/>
          <w:color w:val="56B6E7"/>
          <w:kern w:val="0"/>
          <w:sz w:val="30"/>
          <w:szCs w:val="30"/>
          <w:u w:val="none"/>
          <w:bdr w:val="single" w:color="56B6E7" w:sz="6" w:space="0"/>
          <w:lang w:val="en-US" w:eastAsia="zh-CN" w:bidi="ar"/>
        </w:rPr>
        <w:fldChar w:fldCharType="end"/>
      </w:r>
      <w:r>
        <w:rPr>
          <w:rFonts w:hint="default" w:ascii="iconfont" w:hAnsi="iconfont" w:eastAsia="iconfont" w:cs="iconfont"/>
          <w:i w:val="0"/>
          <w:color w:val="7BC549"/>
          <w:kern w:val="0"/>
          <w:sz w:val="30"/>
          <w:szCs w:val="30"/>
          <w:u w:val="none"/>
          <w:bdr w:val="single" w:color="7BC549" w:sz="6" w:space="0"/>
          <w:lang w:val="en-US" w:eastAsia="zh-CN" w:bidi="ar"/>
        </w:rPr>
        <w:fldChar w:fldCharType="begin"/>
      </w:r>
      <w:r>
        <w:rPr>
          <w:rFonts w:hint="default" w:ascii="iconfont" w:hAnsi="iconfont" w:eastAsia="iconfont" w:cs="iconfont"/>
          <w:i w:val="0"/>
          <w:color w:val="7BC549"/>
          <w:kern w:val="0"/>
          <w:sz w:val="30"/>
          <w:szCs w:val="30"/>
          <w:u w:val="none"/>
          <w:bdr w:val="single" w:color="7BC549" w:sz="6" w:space="0"/>
          <w:lang w:val="en-US" w:eastAsia="zh-CN" w:bidi="ar"/>
        </w:rPr>
        <w:instrText xml:space="preserve"> HYPERLINK "http://www.gaoming.gov.cn/gzjg/xzgllsydw/gmggzy/cqjy_1110593/zbjg_1110611/content/javascript:;" </w:instrText>
      </w:r>
      <w:r>
        <w:rPr>
          <w:rFonts w:hint="default" w:ascii="iconfont" w:hAnsi="iconfont" w:eastAsia="iconfont" w:cs="iconfont"/>
          <w:i w:val="0"/>
          <w:color w:val="7BC549"/>
          <w:kern w:val="0"/>
          <w:sz w:val="30"/>
          <w:szCs w:val="30"/>
          <w:u w:val="none"/>
          <w:bdr w:val="single" w:color="7BC549" w:sz="6" w:space="0"/>
          <w:lang w:val="en-US" w:eastAsia="zh-CN" w:bidi="ar"/>
        </w:rPr>
        <w:fldChar w:fldCharType="separate"/>
      </w:r>
      <w:r>
        <w:rPr>
          <w:rFonts w:hint="default" w:ascii="iconfont" w:hAnsi="iconfont" w:eastAsia="iconfont" w:cs="iconfont"/>
          <w:i w:val="0"/>
          <w:color w:val="7BC549"/>
          <w:kern w:val="0"/>
          <w:sz w:val="30"/>
          <w:szCs w:val="30"/>
          <w:u w:val="none"/>
          <w:bdr w:val="single" w:color="7BC549" w:sz="6" w:space="0"/>
          <w:lang w:val="en-US" w:eastAsia="zh-CN" w:bidi="ar"/>
        </w:rPr>
        <w:fldChar w:fldCharType="end"/>
      </w:r>
      <w:r>
        <w:rPr>
          <w:rFonts w:hint="default" w:ascii="iconfont" w:hAnsi="iconfont" w:eastAsia="iconfont" w:cs="iconfont"/>
          <w:i w:val="0"/>
          <w:color w:val="FF763B"/>
          <w:kern w:val="0"/>
          <w:sz w:val="30"/>
          <w:szCs w:val="30"/>
          <w:u w:val="none"/>
          <w:bdr w:val="single" w:color="FF763B" w:sz="6" w:space="0"/>
          <w:lang w:val="en-US" w:eastAsia="zh-CN" w:bidi="ar"/>
        </w:rPr>
        <w:fldChar w:fldCharType="begin"/>
      </w:r>
      <w:r>
        <w:rPr>
          <w:rFonts w:hint="default" w:ascii="iconfont" w:hAnsi="iconfont" w:eastAsia="iconfont" w:cs="iconfont"/>
          <w:i w:val="0"/>
          <w:color w:val="FF763B"/>
          <w:kern w:val="0"/>
          <w:sz w:val="30"/>
          <w:szCs w:val="30"/>
          <w:u w:val="none"/>
          <w:bdr w:val="single" w:color="FF763B" w:sz="6" w:space="0"/>
          <w:lang w:val="en-US" w:eastAsia="zh-CN" w:bidi="ar"/>
        </w:rPr>
        <w:instrText xml:space="preserve"> HYPERLINK "http://service.weibo.com/share/share.php?url=http://www.gaoming.gov.cn/gzjg/xzgllsydw/gmggzy/cqjy_1110593/zbjg_1110611/content/post_4648750.html&amp;title=2020%E5%B9%B4%E5%8C%BA%E5%B1%9E%E5%85%AC%E6%9C%89%E8%B5%84%E4%BA%A7%EF%BC%885%E6%9C%9F%EF%BC%89%E6%8B%9B%E7%A7%9F%E6%88%90%E4%BA%A4%E5%85%AC%E5%91%8A - %E9%AB%98%E6%98%8E%E5%8C%BA%E4%BA%BA%E6%B0%91%E6%94%BF%E5%BA%9C&amp;pic=http://www.gaoming.gov.cn/images/logo2018.png&amp;appkey=" \t "http://www.gaoming.gov.cn/gzjg/xzgllsydw/gmggzy/cqjy_1110593/zbjg_1110611/content/_blank" </w:instrText>
      </w:r>
      <w:r>
        <w:rPr>
          <w:rFonts w:hint="default" w:ascii="iconfont" w:hAnsi="iconfont" w:eastAsia="iconfont" w:cs="iconfont"/>
          <w:i w:val="0"/>
          <w:color w:val="FF763B"/>
          <w:kern w:val="0"/>
          <w:sz w:val="30"/>
          <w:szCs w:val="30"/>
          <w:u w:val="none"/>
          <w:bdr w:val="single" w:color="FF763B" w:sz="6" w:space="0"/>
          <w:lang w:val="en-US" w:eastAsia="zh-CN" w:bidi="ar"/>
        </w:rPr>
        <w:fldChar w:fldCharType="separate"/>
      </w:r>
      <w:r>
        <w:rPr>
          <w:rFonts w:hint="default" w:ascii="iconfont" w:hAnsi="iconfont" w:eastAsia="iconfont" w:cs="iconfont"/>
          <w:i w:val="0"/>
          <w:color w:val="FF763B"/>
          <w:kern w:val="0"/>
          <w:sz w:val="30"/>
          <w:szCs w:val="30"/>
          <w:u w:val="none"/>
          <w:bdr w:val="single" w:color="FF763B" w:sz="6" w:space="0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484747"/>
          <w:spacing w:val="0"/>
          <w:sz w:val="24"/>
          <w:szCs w:val="24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484747"/>
          <w:spacing w:val="0"/>
          <w:sz w:val="24"/>
          <w:szCs w:val="24"/>
          <w:shd w:val="clear" w:fill="FFFFFF"/>
        </w:rPr>
        <w:t>（项目编号：CQ202</w:t>
      </w:r>
      <w:r>
        <w:rPr>
          <w:rStyle w:val="6"/>
          <w:rFonts w:hint="eastAsia" w:ascii="宋体" w:hAnsi="宋体" w:eastAsia="宋体" w:cs="宋体"/>
          <w:i w:val="0"/>
          <w:caps w:val="0"/>
          <w:color w:val="484747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Style w:val="6"/>
          <w:rFonts w:hint="eastAsia" w:ascii="宋体" w:hAnsi="宋体" w:eastAsia="宋体" w:cs="宋体"/>
          <w:i w:val="0"/>
          <w:caps w:val="0"/>
          <w:color w:val="484747"/>
          <w:spacing w:val="0"/>
          <w:sz w:val="24"/>
          <w:szCs w:val="24"/>
          <w:shd w:val="clear" w:fill="FFFFFF"/>
        </w:rPr>
        <w:t>（GM）XJ000</w:t>
      </w:r>
      <w:r>
        <w:rPr>
          <w:rStyle w:val="6"/>
          <w:rFonts w:hint="eastAsia" w:ascii="宋体" w:hAnsi="宋体" w:eastAsia="宋体" w:cs="宋体"/>
          <w:i w:val="0"/>
          <w:caps w:val="0"/>
          <w:color w:val="484747"/>
          <w:spacing w:val="0"/>
          <w:sz w:val="24"/>
          <w:szCs w:val="24"/>
          <w:shd w:val="clear" w:fill="FFFFFF"/>
          <w:lang w:val="en-US" w:eastAsia="zh-CN"/>
        </w:rPr>
        <w:t>7</w:t>
      </w:r>
      <w:r>
        <w:rPr>
          <w:rStyle w:val="6"/>
          <w:rFonts w:hint="eastAsia" w:ascii="宋体" w:hAnsi="宋体" w:eastAsia="宋体" w:cs="宋体"/>
          <w:i w:val="0"/>
          <w:caps w:val="0"/>
          <w:color w:val="484747"/>
          <w:spacing w:val="0"/>
          <w:sz w:val="24"/>
          <w:szCs w:val="24"/>
          <w:shd w:val="clear" w:fill="FFFFFF"/>
        </w:rPr>
        <w:t>）</w:t>
      </w:r>
    </w:p>
    <w:tbl>
      <w:tblPr>
        <w:tblStyle w:val="4"/>
        <w:tblW w:w="14589" w:type="dxa"/>
        <w:tblInd w:w="-12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2"/>
        <w:gridCol w:w="1039"/>
        <w:gridCol w:w="4993"/>
        <w:gridCol w:w="3118"/>
        <w:gridCol w:w="1024"/>
        <w:gridCol w:w="1908"/>
        <w:gridCol w:w="18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Style w:val="6"/>
                <w:rFonts w:hint="eastAsia" w:ascii="宋体" w:hAnsi="宋体" w:eastAsia="宋体" w:cs="宋体"/>
                <w:i w:val="0"/>
                <w:caps w:val="0"/>
                <w:color w:val="484747"/>
                <w:spacing w:val="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484747"/>
                <w:spacing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484747"/>
                <w:spacing w:val="0"/>
                <w:sz w:val="24"/>
                <w:szCs w:val="24"/>
              </w:rPr>
              <w:t>标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484747"/>
                <w:spacing w:val="0"/>
                <w:sz w:val="24"/>
                <w:szCs w:val="24"/>
                <w:lang w:eastAsia="zh-CN"/>
              </w:rPr>
              <w:t>的</w:t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484747"/>
                <w:spacing w:val="0"/>
                <w:sz w:val="24"/>
                <w:szCs w:val="24"/>
              </w:rPr>
              <w:t>号</w:t>
            </w:r>
          </w:p>
        </w:tc>
        <w:tc>
          <w:tcPr>
            <w:tcW w:w="4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484747"/>
                <w:spacing w:val="0"/>
                <w:sz w:val="24"/>
                <w:szCs w:val="24"/>
              </w:rPr>
              <w:t>标的名称</w:t>
            </w:r>
          </w:p>
        </w:tc>
        <w:tc>
          <w:tcPr>
            <w:tcW w:w="31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484747"/>
                <w:spacing w:val="0"/>
                <w:sz w:val="24"/>
                <w:szCs w:val="24"/>
              </w:rPr>
              <w:t>竞得人</w:t>
            </w:r>
          </w:p>
        </w:tc>
        <w:tc>
          <w:tcPr>
            <w:tcW w:w="102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484747"/>
                <w:spacing w:val="0"/>
                <w:sz w:val="24"/>
                <w:szCs w:val="24"/>
              </w:rPr>
              <w:t>租期（年）</w:t>
            </w:r>
          </w:p>
        </w:tc>
        <w:tc>
          <w:tcPr>
            <w:tcW w:w="19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484747"/>
                <w:spacing w:val="0"/>
                <w:sz w:val="24"/>
                <w:szCs w:val="24"/>
              </w:rPr>
              <w:t>起拍价（人民币,元/月）</w:t>
            </w:r>
          </w:p>
        </w:tc>
        <w:tc>
          <w:tcPr>
            <w:tcW w:w="18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484747"/>
                <w:spacing w:val="0"/>
                <w:sz w:val="24"/>
                <w:szCs w:val="24"/>
              </w:rPr>
              <w:t>成交价（人民币,元/月）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" w:lineRule="atLeast"/>
              <w:ind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1216"/>
              </w:tabs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高明区新圩辉龙街街50号简易仓、简易亭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1977"/>
              </w:tabs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苏志南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2100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佛山市高明区荷城街道宜家路90号泰和花园3座首层2号杂物房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469"/>
                <w:tab w:val="right" w:pos="2818"/>
              </w:tabs>
              <w:wordWrap w:val="0"/>
              <w:spacing w:before="0" w:beforeAutospacing="0" w:after="0" w:afterAutospacing="0" w:line="3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ab/>
              <w:t>陈仕文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ab/>
            </w:r>
            <w:bookmarkStart w:id="0" w:name="_GoBack"/>
            <w:bookmarkEnd w:id="0"/>
          </w:p>
        </w:tc>
        <w:tc>
          <w:tcPr>
            <w:tcW w:w="1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542"/>
              </w:tabs>
              <w:wordWrap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0"/>
              </w:tabs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4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佛山市高明区荷城街道宜家路90号泰和花园3座首层5号杂物房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864"/>
              </w:tabs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谭强生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3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佛山市高明区荷城街道沿江路顺达巷3号11座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陆一荣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7年11个月</w:t>
            </w:r>
          </w:p>
        </w:tc>
        <w:tc>
          <w:tcPr>
            <w:tcW w:w="19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1800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 w:firstLine="240" w:firstLineChars="10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高明区荷香路202号临编9号</w:t>
            </w:r>
          </w:p>
        </w:tc>
        <w:tc>
          <w:tcPr>
            <w:tcW w:w="3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梁志林</w:t>
            </w:r>
          </w:p>
        </w:tc>
        <w:tc>
          <w:tcPr>
            <w:tcW w:w="10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94"/>
              </w:tabs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2105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4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 w:firstLine="240" w:firstLineChars="10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高明区荷香路202号临编11号</w:t>
            </w:r>
          </w:p>
        </w:tc>
        <w:tc>
          <w:tcPr>
            <w:tcW w:w="3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梁志林</w:t>
            </w:r>
          </w:p>
        </w:tc>
        <w:tc>
          <w:tcPr>
            <w:tcW w:w="10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94"/>
              </w:tabs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4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right="0" w:right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佛山市高明区杨和镇高明大道南侧（杨和驾校）自动售卖机摆放点</w:t>
            </w:r>
          </w:p>
        </w:tc>
        <w:tc>
          <w:tcPr>
            <w:tcW w:w="3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何健新</w:t>
            </w:r>
          </w:p>
        </w:tc>
        <w:tc>
          <w:tcPr>
            <w:tcW w:w="10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94"/>
              </w:tabs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900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4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right="0" w:right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佛山市高明区更合镇更楼工业大道20号首层北至南第一卡</w:t>
            </w:r>
          </w:p>
        </w:tc>
        <w:tc>
          <w:tcPr>
            <w:tcW w:w="3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陈芳莉</w:t>
            </w:r>
          </w:p>
        </w:tc>
        <w:tc>
          <w:tcPr>
            <w:tcW w:w="10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94"/>
              </w:tabs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900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4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right="0" w:right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佛山市高明区荷城街道高明大道东372号首层第八卡及二层</w:t>
            </w:r>
          </w:p>
        </w:tc>
        <w:tc>
          <w:tcPr>
            <w:tcW w:w="3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谢新华</w:t>
            </w:r>
          </w:p>
        </w:tc>
        <w:tc>
          <w:tcPr>
            <w:tcW w:w="10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94"/>
              </w:tabs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5800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5800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4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right="0" w:right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佛山高明区荷城街道高明大道东372号首层16号及二层</w:t>
            </w:r>
          </w:p>
        </w:tc>
        <w:tc>
          <w:tcPr>
            <w:tcW w:w="3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佛山榕树科技有限公司</w:t>
            </w:r>
          </w:p>
        </w:tc>
        <w:tc>
          <w:tcPr>
            <w:tcW w:w="10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94"/>
              </w:tabs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1600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4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right="0" w:right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佛山市高明区荷城街道荷香路549号2座第9卡</w:t>
            </w:r>
          </w:p>
        </w:tc>
        <w:tc>
          <w:tcPr>
            <w:tcW w:w="3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  <w:t>李丁健</w:t>
            </w:r>
          </w:p>
        </w:tc>
        <w:tc>
          <w:tcPr>
            <w:tcW w:w="10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94"/>
              </w:tabs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5200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5200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6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4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right="0" w:right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佛山市高明区更合镇南水路26号</w:t>
            </w:r>
          </w:p>
        </w:tc>
        <w:tc>
          <w:tcPr>
            <w:tcW w:w="31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伍可坤</w:t>
            </w:r>
          </w:p>
        </w:tc>
        <w:tc>
          <w:tcPr>
            <w:tcW w:w="10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94"/>
              </w:tabs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1130</w:t>
            </w:r>
          </w:p>
        </w:tc>
        <w:tc>
          <w:tcPr>
            <w:tcW w:w="18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1130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right="0" w:firstLine="10080" w:firstLineChars="4200"/>
        <w:jc w:val="both"/>
        <w:rPr>
          <w:rFonts w:hint="eastAsia" w:ascii="宋体" w:hAnsi="宋体" w:eastAsia="宋体" w:cs="宋体"/>
          <w:i w:val="0"/>
          <w:caps w:val="0"/>
          <w:color w:val="484747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right="0" w:firstLine="10080" w:firstLineChars="4200"/>
        <w:jc w:val="both"/>
        <w:rPr>
          <w:rFonts w:hint="eastAsia" w:ascii="宋体" w:hAnsi="宋体" w:eastAsia="宋体" w:cs="宋体"/>
          <w:i w:val="0"/>
          <w:caps w:val="0"/>
          <w:color w:val="48474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84747"/>
          <w:spacing w:val="0"/>
          <w:sz w:val="24"/>
          <w:szCs w:val="24"/>
          <w:shd w:val="clear" w:fill="FFFFFF"/>
        </w:rPr>
        <w:t>佛山市公共资源交易中心高明分中心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484747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484747"/>
          <w:spacing w:val="0"/>
          <w:sz w:val="24"/>
          <w:szCs w:val="24"/>
          <w:shd w:val="clear" w:fill="FFFFFF"/>
          <w:lang w:val="en-US" w:eastAsia="zh-CN"/>
        </w:rPr>
        <w:t xml:space="preserve">                                                                                 </w:t>
      </w:r>
      <w:r>
        <w:rPr>
          <w:rFonts w:hint="eastAsia" w:ascii="宋体" w:hAnsi="宋体" w:eastAsia="宋体" w:cs="宋体"/>
          <w:i w:val="0"/>
          <w:caps w:val="0"/>
          <w:color w:val="484747"/>
          <w:spacing w:val="0"/>
          <w:sz w:val="24"/>
          <w:szCs w:val="24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caps w:val="0"/>
          <w:color w:val="484747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caps w:val="0"/>
          <w:color w:val="484747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caps w:val="0"/>
          <w:color w:val="484747"/>
          <w:spacing w:val="0"/>
          <w:sz w:val="24"/>
          <w:szCs w:val="24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484747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caps w:val="0"/>
          <w:color w:val="484747"/>
          <w:spacing w:val="0"/>
          <w:sz w:val="24"/>
          <w:szCs w:val="24"/>
          <w:shd w:val="clear" w:fill="FFFFFF"/>
          <w:lang w:val="en-US" w:eastAsia="zh-CN"/>
        </w:rPr>
        <w:t>11</w:t>
      </w:r>
      <w:r>
        <w:rPr>
          <w:rFonts w:hint="eastAsia" w:ascii="宋体" w:hAnsi="宋体" w:eastAsia="宋体" w:cs="宋体"/>
          <w:i w:val="0"/>
          <w:caps w:val="0"/>
          <w:color w:val="484747"/>
          <w:spacing w:val="0"/>
          <w:sz w:val="24"/>
          <w:szCs w:val="24"/>
          <w:shd w:val="clear" w:fill="FFFFFF"/>
        </w:rPr>
        <w:t>日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47F5A"/>
    <w:rsid w:val="01522315"/>
    <w:rsid w:val="03D17DD3"/>
    <w:rsid w:val="06171429"/>
    <w:rsid w:val="06B81D95"/>
    <w:rsid w:val="08BA0261"/>
    <w:rsid w:val="09DD70BF"/>
    <w:rsid w:val="0AB97CD4"/>
    <w:rsid w:val="109F3C73"/>
    <w:rsid w:val="12936308"/>
    <w:rsid w:val="1450733C"/>
    <w:rsid w:val="14B66F07"/>
    <w:rsid w:val="18D1685D"/>
    <w:rsid w:val="220977E4"/>
    <w:rsid w:val="253E2BAA"/>
    <w:rsid w:val="264A7253"/>
    <w:rsid w:val="26A86578"/>
    <w:rsid w:val="26B53690"/>
    <w:rsid w:val="271A640C"/>
    <w:rsid w:val="29C42E79"/>
    <w:rsid w:val="29E56D4B"/>
    <w:rsid w:val="2A2E00D4"/>
    <w:rsid w:val="2ADF27E6"/>
    <w:rsid w:val="2B647F5A"/>
    <w:rsid w:val="2C9F1142"/>
    <w:rsid w:val="2CD67BF4"/>
    <w:rsid w:val="2D3B6DC2"/>
    <w:rsid w:val="2F1E5EB0"/>
    <w:rsid w:val="30661878"/>
    <w:rsid w:val="30BF71D8"/>
    <w:rsid w:val="31777136"/>
    <w:rsid w:val="35255378"/>
    <w:rsid w:val="35B279BC"/>
    <w:rsid w:val="36A3693F"/>
    <w:rsid w:val="36D9180C"/>
    <w:rsid w:val="37696D63"/>
    <w:rsid w:val="388A3751"/>
    <w:rsid w:val="39565C38"/>
    <w:rsid w:val="39C46817"/>
    <w:rsid w:val="39E81604"/>
    <w:rsid w:val="39FB0130"/>
    <w:rsid w:val="3A815E0A"/>
    <w:rsid w:val="3ACB1C3B"/>
    <w:rsid w:val="3B303047"/>
    <w:rsid w:val="3F996785"/>
    <w:rsid w:val="3FEE0A6F"/>
    <w:rsid w:val="40977C03"/>
    <w:rsid w:val="40A818F2"/>
    <w:rsid w:val="47691236"/>
    <w:rsid w:val="49720597"/>
    <w:rsid w:val="4C8C6DCE"/>
    <w:rsid w:val="4DFB1A7F"/>
    <w:rsid w:val="4E8E31EC"/>
    <w:rsid w:val="4F005AAA"/>
    <w:rsid w:val="4F9A480B"/>
    <w:rsid w:val="50814D3A"/>
    <w:rsid w:val="50D756B0"/>
    <w:rsid w:val="52AE1A33"/>
    <w:rsid w:val="539C673B"/>
    <w:rsid w:val="53DE7BA6"/>
    <w:rsid w:val="56B363CB"/>
    <w:rsid w:val="57001AF2"/>
    <w:rsid w:val="57106764"/>
    <w:rsid w:val="577B1697"/>
    <w:rsid w:val="5B374935"/>
    <w:rsid w:val="5C825851"/>
    <w:rsid w:val="5CAB028F"/>
    <w:rsid w:val="62D430B2"/>
    <w:rsid w:val="63205730"/>
    <w:rsid w:val="652F5490"/>
    <w:rsid w:val="67080599"/>
    <w:rsid w:val="674D7A09"/>
    <w:rsid w:val="68B07650"/>
    <w:rsid w:val="68EB61B0"/>
    <w:rsid w:val="696F15A9"/>
    <w:rsid w:val="6D263022"/>
    <w:rsid w:val="6F7A7FF3"/>
    <w:rsid w:val="70884308"/>
    <w:rsid w:val="75A17B08"/>
    <w:rsid w:val="7B1E0809"/>
    <w:rsid w:val="7DAF3D55"/>
    <w:rsid w:val="7FDE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216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2022-10-09T01:27:00Z</dcterms:created>
  <dc:creator>NTKO</dc:creator>
  <cp:lastModifiedBy>NTKO</cp:lastModifiedBy>
  <cp:lastPrinted>2024-01-11T01:18:00Z</cp:lastPrinted>
  <dcterms:modified xsi:type="dcterms:W3CDTF">2024-01-11T06:46:25Z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29344AF8181A4F1B878B5388995B1122</vt:lpwstr>
  </property>
</Properties>
</file>