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9"/>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9"/>
        <w:spacing w:line="500" w:lineRule="exact"/>
        <w:jc w:val="center"/>
        <w:rPr>
          <w:rFonts w:hint="eastAsia" w:ascii="宋体" w:hAnsi="宋体" w:cs="宋体"/>
          <w:sz w:val="28"/>
          <w:szCs w:val="28"/>
        </w:rPr>
      </w:pPr>
    </w:p>
    <w:p>
      <w:pPr>
        <w:pStyle w:val="9"/>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2023年区属公有资产（2期）招租</w:t>
      </w: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9"/>
        <w:spacing w:line="500" w:lineRule="exact"/>
        <w:rPr>
          <w:rFonts w:hint="eastAsia" w:ascii="宋体" w:hAnsi="宋体" w:eastAsia="宋体" w:cs="宋体"/>
          <w:b w:val="0"/>
          <w:sz w:val="36"/>
          <w:szCs w:val="36"/>
          <w:lang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CQ2023（GM）XJ0002</w:t>
      </w:r>
    </w:p>
    <w:p>
      <w:pPr>
        <w:pStyle w:val="9"/>
        <w:spacing w:line="500" w:lineRule="exact"/>
        <w:rPr>
          <w:rFonts w:hint="eastAsia" w:ascii="宋体" w:hAnsi="宋体" w:cs="宋体"/>
          <w:b w:val="0"/>
          <w:sz w:val="36"/>
          <w:szCs w:val="36"/>
        </w:rPr>
      </w:pPr>
    </w:p>
    <w:p>
      <w:pPr>
        <w:pStyle w:val="9"/>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9"/>
        <w:spacing w:line="500" w:lineRule="exact"/>
        <w:jc w:val="center"/>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9"/>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3</w:t>
      </w:r>
      <w:r>
        <w:rPr>
          <w:rFonts w:hint="eastAsia" w:ascii="宋体" w:hAnsi="宋体" w:cs="宋体"/>
          <w:b w:val="0"/>
          <w:sz w:val="36"/>
          <w:szCs w:val="36"/>
        </w:rPr>
        <w:t>年</w:t>
      </w:r>
      <w:r>
        <w:rPr>
          <w:rFonts w:hint="eastAsia" w:ascii="宋体" w:hAnsi="宋体" w:cs="宋体"/>
          <w:b w:val="0"/>
          <w:sz w:val="36"/>
          <w:szCs w:val="36"/>
          <w:lang w:val="en-US" w:eastAsia="zh-CN"/>
        </w:rPr>
        <w:t>5</w:t>
      </w:r>
      <w:r>
        <w:rPr>
          <w:rFonts w:hint="eastAsia" w:ascii="宋体" w:hAnsi="宋体" w:cs="宋体"/>
          <w:b w:val="0"/>
          <w:sz w:val="36"/>
          <w:szCs w:val="36"/>
        </w:rPr>
        <w:t>月</w:t>
      </w:r>
      <w:r>
        <w:rPr>
          <w:rFonts w:hint="eastAsia" w:ascii="宋体" w:hAnsi="宋体" w:cs="宋体"/>
          <w:b w:val="0"/>
          <w:sz w:val="36"/>
          <w:szCs w:val="36"/>
          <w:lang w:val="en-US" w:eastAsia="zh-CN"/>
        </w:rPr>
        <w:t>8</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w:t>
      </w:r>
      <w:r>
        <w:rPr>
          <w:rFonts w:hint="eastAsia" w:cs="宋体"/>
          <w:b/>
          <w:sz w:val="24"/>
          <w:szCs w:val="24"/>
          <w:lang w:val="en-US" w:eastAsia="zh-CN"/>
        </w:rPr>
        <w:t>3</w:t>
      </w:r>
      <w:r>
        <w:rPr>
          <w:rFonts w:hint="eastAsia" w:cs="宋体"/>
          <w:b/>
          <w:sz w:val="24"/>
          <w:szCs w:val="24"/>
          <w:lang w:eastAsia="zh-CN"/>
        </w:rPr>
        <w:t>年第</w:t>
      </w:r>
      <w:r>
        <w:rPr>
          <w:rFonts w:hint="eastAsia" w:cs="宋体"/>
          <w:b/>
          <w:sz w:val="24"/>
          <w:szCs w:val="24"/>
          <w:lang w:val="en-US" w:eastAsia="zh-CN"/>
        </w:rPr>
        <w:t>2</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28</w:t>
      </w:r>
      <w:r>
        <w:rPr>
          <w:rFonts w:hint="eastAsia" w:cs="宋体"/>
          <w:b/>
          <w:sz w:val="28"/>
          <w:szCs w:val="28"/>
        </w:rPr>
        <w:t>-</w:t>
      </w:r>
      <w:r>
        <w:rPr>
          <w:rFonts w:hint="eastAsia" w:cs="宋体"/>
          <w:b/>
          <w:sz w:val="28"/>
          <w:szCs w:val="28"/>
          <w:lang w:val="en-US" w:eastAsia="zh-CN"/>
        </w:rPr>
        <w:t>34</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35</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36</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37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38</w:t>
      </w:r>
      <w:r>
        <w:rPr>
          <w:rFonts w:hint="eastAsia" w:cs="宋体"/>
          <w:b/>
          <w:sz w:val="28"/>
          <w:szCs w:val="28"/>
        </w:rPr>
        <w:t>-</w:t>
      </w:r>
      <w:r>
        <w:rPr>
          <w:rFonts w:hint="eastAsia" w:cs="宋体"/>
          <w:b/>
          <w:sz w:val="28"/>
          <w:szCs w:val="28"/>
          <w:lang w:val="en-US" w:eastAsia="zh-CN"/>
        </w:rPr>
        <w:t>39</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lang w:val="en-US"/>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40</w:t>
      </w:r>
      <w:r>
        <w:rPr>
          <w:rFonts w:hint="eastAsia" w:cs="宋体"/>
          <w:b/>
          <w:sz w:val="28"/>
          <w:szCs w:val="28"/>
        </w:rPr>
        <w:t>-</w:t>
      </w:r>
      <w:r>
        <w:rPr>
          <w:rFonts w:hint="eastAsia" w:cs="宋体"/>
          <w:b/>
          <w:sz w:val="28"/>
          <w:szCs w:val="28"/>
          <w:lang w:val="en-US" w:eastAsia="zh-CN"/>
        </w:rPr>
        <w:t>43</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44</w:t>
      </w:r>
      <w:r>
        <w:rPr>
          <w:rFonts w:hint="eastAsia" w:cs="宋体"/>
          <w:b/>
          <w:sz w:val="28"/>
          <w:szCs w:val="28"/>
        </w:rPr>
        <w:t>-</w:t>
      </w:r>
      <w:r>
        <w:rPr>
          <w:rFonts w:hint="eastAsia" w:cs="宋体"/>
          <w:b/>
          <w:sz w:val="28"/>
          <w:szCs w:val="28"/>
          <w:lang w:val="en-US" w:eastAsia="zh-CN"/>
        </w:rPr>
        <w:t>47</w:t>
      </w: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9"/>
        <w:tabs>
          <w:tab w:val="left" w:pos="6705"/>
        </w:tabs>
        <w:spacing w:line="480" w:lineRule="exact"/>
        <w:jc w:val="center"/>
        <w:rPr>
          <w:rFonts w:hint="eastAsia" w:ascii="宋体" w:hAnsi="宋体" w:cs="宋体"/>
          <w:b w:val="0"/>
        </w:rPr>
      </w:pPr>
      <w:r>
        <w:rPr>
          <w:rFonts w:hint="eastAsia" w:ascii="宋体" w:hAnsi="宋体" w:cs="宋体"/>
          <w:b w:val="0"/>
          <w:lang w:eastAsia="zh-CN"/>
        </w:rPr>
        <w:t>202</w:t>
      </w:r>
      <w:r>
        <w:rPr>
          <w:rFonts w:hint="eastAsia" w:ascii="宋体" w:hAnsi="宋体" w:cs="宋体"/>
          <w:b w:val="0"/>
          <w:lang w:val="en-US" w:eastAsia="zh-CN"/>
        </w:rPr>
        <w:t>3</w:t>
      </w:r>
      <w:r>
        <w:rPr>
          <w:rFonts w:hint="eastAsia" w:ascii="宋体" w:hAnsi="宋体" w:cs="宋体"/>
          <w:b w:val="0"/>
          <w:lang w:eastAsia="zh-CN"/>
        </w:rPr>
        <w:t>年区属公有资产(</w:t>
      </w:r>
      <w:r>
        <w:rPr>
          <w:rFonts w:hint="eastAsia" w:ascii="宋体" w:hAnsi="宋体" w:cs="宋体"/>
          <w:b w:val="0"/>
          <w:lang w:val="en-US" w:eastAsia="zh-CN"/>
        </w:rPr>
        <w:t>2</w:t>
      </w:r>
      <w:r>
        <w:rPr>
          <w:rFonts w:hint="eastAsia" w:ascii="宋体" w:hAnsi="宋体" w:cs="宋体"/>
          <w:b w:val="0"/>
          <w:lang w:eastAsia="zh-CN"/>
        </w:rPr>
        <w:t>期)</w:t>
      </w:r>
      <w:r>
        <w:rPr>
          <w:rFonts w:hint="eastAsia" w:ascii="宋体" w:hAnsi="宋体" w:cs="宋体"/>
          <w:b w:val="0"/>
        </w:rPr>
        <w:t>招租公告</w:t>
      </w:r>
    </w:p>
    <w:p>
      <w:pPr>
        <w:tabs>
          <w:tab w:val="left" w:pos="6705"/>
        </w:tabs>
        <w:jc w:val="center"/>
        <w:rPr>
          <w:rFonts w:hint="eastAsia" w:ascii="宋体" w:hAnsi="宋体" w:cs="宋体"/>
        </w:rPr>
      </w:pPr>
    </w:p>
    <w:p>
      <w:pPr>
        <w:tabs>
          <w:tab w:val="left" w:pos="6705"/>
        </w:tabs>
        <w:jc w:val="center"/>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CQ2023（GM）XJ0002</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佛山市高明区荷城街道东升街55号</w:t>
      </w:r>
      <w:r>
        <w:rPr>
          <w:rFonts w:hint="eastAsia" w:ascii="宋体" w:hAnsi="宋体" w:cs="宋体"/>
          <w:sz w:val="28"/>
          <w:szCs w:val="28"/>
        </w:rPr>
        <w:t>等共</w:t>
      </w:r>
      <w:r>
        <w:rPr>
          <w:rFonts w:hint="eastAsia" w:ascii="宋体" w:hAnsi="宋体" w:cs="宋体"/>
          <w:sz w:val="28"/>
          <w:szCs w:val="28"/>
          <w:lang w:val="en-US" w:eastAsia="zh-CN"/>
        </w:rPr>
        <w:t>70</w:t>
      </w:r>
      <w:r>
        <w:rPr>
          <w:rFonts w:hint="eastAsia" w:ascii="宋体" w:hAnsi="宋体" w:cs="宋体"/>
          <w:sz w:val="28"/>
          <w:szCs w:val="28"/>
        </w:rPr>
        <w:t>项公有资产租赁权进行公开竞投招租，现就有关事项公告如下：</w:t>
      </w:r>
    </w:p>
    <w:p>
      <w:pPr>
        <w:pStyle w:val="11"/>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1"/>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2023年第2期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w:t>
      </w:r>
      <w:bookmarkStart w:id="0" w:name="_GoBack"/>
      <w:bookmarkEnd w:id="0"/>
      <w:r>
        <w:rPr>
          <w:rFonts w:hint="eastAsia" w:ascii="宋体" w:hAnsi="宋体" w:cs="宋体"/>
          <w:sz w:val="28"/>
          <w:szCs w:val="28"/>
          <w:lang w:val="en-US" w:eastAsia="zh-CN"/>
        </w:rPr>
        <w:t>2</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（工作日，节假日除外）。需现场踏勘的，请提前致电佛山市高明区沧江物业管理有限公司，联系人：陈先生</w:t>
      </w:r>
      <w:r>
        <w:rPr>
          <w:rFonts w:hint="eastAsia" w:ascii="宋体" w:hAnsi="宋体" w:cs="宋体"/>
          <w:color w:val="000000"/>
          <w:sz w:val="28"/>
          <w:szCs w:val="28"/>
          <w:lang w:eastAsia="zh-CN"/>
        </w:rPr>
        <w:t>、</w:t>
      </w:r>
      <w:r>
        <w:rPr>
          <w:rFonts w:hint="eastAsia" w:ascii="宋体" w:hAnsi="宋体" w:cs="宋体"/>
          <w:color w:val="000000"/>
          <w:sz w:val="28"/>
          <w:szCs w:val="28"/>
        </w:rPr>
        <w:t>何</w:t>
      </w:r>
      <w:r>
        <w:rPr>
          <w:rFonts w:hint="eastAsia" w:ascii="宋体" w:hAnsi="宋体" w:cs="宋体"/>
          <w:color w:val="000000"/>
          <w:sz w:val="28"/>
          <w:szCs w:val="28"/>
          <w:lang w:eastAsia="zh-CN"/>
        </w:rPr>
        <w:t>小姐，</w:t>
      </w:r>
      <w:r>
        <w:rPr>
          <w:rFonts w:hint="eastAsia" w:ascii="宋体" w:hAnsi="宋体" w:cs="宋体"/>
          <w:color w:val="000000"/>
          <w:sz w:val="28"/>
          <w:szCs w:val="28"/>
        </w:rPr>
        <w:t>0757-88630126。</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2"/>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2"/>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2023年第2期</w:t>
      </w:r>
      <w:r>
        <w:rPr>
          <w:rFonts w:ascii="宋体" w:hAnsi="宋体" w:cs="宋体"/>
          <w:b/>
          <w:sz w:val="28"/>
          <w:szCs w:val="28"/>
        </w:rPr>
        <w:t>高明区公有资产物业状况明细表</w:t>
      </w:r>
      <w:r>
        <w:rPr>
          <w:rFonts w:ascii="宋体" w:hAnsi="宋体" w:cs="宋体"/>
          <w:b/>
          <w:color w:val="000000"/>
          <w:sz w:val="28"/>
          <w:szCs w:val="28"/>
        </w:rPr>
        <w:t>》。</w:t>
      </w:r>
    </w:p>
    <w:p>
      <w:pPr>
        <w:pStyle w:val="12"/>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2"/>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2023年第2期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3</w:t>
      </w:r>
      <w:r>
        <w:rPr>
          <w:rFonts w:hint="eastAsia" w:ascii="宋体" w:hAnsi="宋体" w:cs="宋体"/>
          <w:b/>
          <w:sz w:val="28"/>
          <w:szCs w:val="28"/>
        </w:rPr>
        <w:t>年</w:t>
      </w:r>
      <w:r>
        <w:rPr>
          <w:rFonts w:hint="eastAsia" w:ascii="宋体" w:hAnsi="宋体" w:cs="宋体"/>
          <w:b/>
          <w:sz w:val="28"/>
          <w:szCs w:val="28"/>
          <w:lang w:val="en-US" w:eastAsia="zh-CN"/>
        </w:rPr>
        <w:t>5</w:t>
      </w:r>
      <w:r>
        <w:rPr>
          <w:rFonts w:hint="eastAsia" w:ascii="宋体" w:hAnsi="宋体" w:cs="宋体"/>
          <w:b/>
          <w:sz w:val="28"/>
          <w:szCs w:val="28"/>
        </w:rPr>
        <w:t>月</w:t>
      </w:r>
      <w:r>
        <w:rPr>
          <w:rFonts w:hint="eastAsia" w:ascii="宋体" w:hAnsi="宋体" w:cs="宋体"/>
          <w:b/>
          <w:sz w:val="28"/>
          <w:szCs w:val="28"/>
          <w:lang w:val="en-US" w:eastAsia="zh-CN"/>
        </w:rPr>
        <w:t>22</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3"/>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3</w:t>
      </w:r>
      <w:r>
        <w:rPr>
          <w:rFonts w:hint="eastAsia" w:ascii="宋体" w:hAnsi="宋体" w:cs="宋体"/>
          <w:b/>
          <w:sz w:val="28"/>
          <w:szCs w:val="28"/>
        </w:rPr>
        <w:t>年</w:t>
      </w:r>
      <w:r>
        <w:rPr>
          <w:rFonts w:hint="eastAsia" w:ascii="宋体" w:hAnsi="宋体" w:cs="宋体"/>
          <w:b/>
          <w:sz w:val="28"/>
          <w:szCs w:val="28"/>
          <w:lang w:val="en-US" w:eastAsia="zh-CN"/>
        </w:rPr>
        <w:t>5</w:t>
      </w:r>
      <w:r>
        <w:rPr>
          <w:rFonts w:hint="eastAsia" w:ascii="宋体" w:hAnsi="宋体" w:cs="宋体"/>
          <w:b/>
          <w:sz w:val="28"/>
          <w:szCs w:val="28"/>
        </w:rPr>
        <w:t>月</w:t>
      </w:r>
      <w:r>
        <w:rPr>
          <w:rFonts w:hint="eastAsia" w:ascii="宋体" w:hAnsi="宋体" w:cs="宋体"/>
          <w:b/>
          <w:sz w:val="28"/>
          <w:szCs w:val="28"/>
          <w:lang w:val="en-US" w:eastAsia="zh-CN"/>
        </w:rPr>
        <w:t>25</w:t>
      </w:r>
      <w:r>
        <w:rPr>
          <w:rFonts w:hint="eastAsia" w:ascii="宋体" w:hAnsi="宋体" w:cs="宋体"/>
          <w:b/>
          <w:sz w:val="28"/>
          <w:szCs w:val="28"/>
        </w:rPr>
        <w:t>日</w:t>
      </w:r>
      <w:r>
        <w:rPr>
          <w:rFonts w:hint="eastAsia" w:ascii="宋体" w:hAnsi="宋体" w:cs="宋体"/>
          <w:b/>
          <w:sz w:val="28"/>
          <w:szCs w:val="28"/>
          <w:lang w:val="en-US" w:eastAsia="zh-CN"/>
        </w:rPr>
        <w:t>9：30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1、</w:t>
      </w:r>
      <w:r>
        <w:rPr>
          <w:rFonts w:ascii="宋体" w:hAnsi="宋体" w:cs="宋体"/>
          <w:color w:val="000000"/>
          <w:sz w:val="28"/>
          <w:szCs w:val="28"/>
        </w:rPr>
        <w:t>佛山市公共资源交易中心高明分中心</w:t>
      </w:r>
      <w:r>
        <w:rPr>
          <w:rFonts w:ascii="宋体" w:hAnsi="宋体" w:cs="宋体"/>
          <w:sz w:val="28"/>
          <w:szCs w:val="28"/>
        </w:rPr>
        <w:t xml:space="preserve">  </w:t>
      </w:r>
    </w:p>
    <w:p>
      <w:pPr>
        <w:pStyle w:val="12"/>
        <w:tabs>
          <w:tab w:val="left" w:pos="6705"/>
        </w:tabs>
        <w:spacing w:line="480" w:lineRule="exact"/>
        <w:ind w:left="1961" w:leftChars="267" w:hanging="1400" w:hangingChars="500"/>
        <w:textAlignment w:val="baseline"/>
        <w:rPr>
          <w:rFonts w:ascii="宋体" w:hAnsi="宋体" w:cs="宋体"/>
          <w:sz w:val="28"/>
          <w:szCs w:val="28"/>
        </w:rPr>
      </w:pPr>
      <w:r>
        <w:rPr>
          <w:rFonts w:ascii="宋体" w:hAnsi="宋体" w:cs="宋体"/>
          <w:sz w:val="28"/>
          <w:szCs w:val="28"/>
        </w:rPr>
        <w:t>联系地址：佛山市高明区荷城街道（三洲）百灵路88号（高明区行政服务中心大院内）</w:t>
      </w:r>
    </w:p>
    <w:p>
      <w:pPr>
        <w:pStyle w:val="12"/>
        <w:tabs>
          <w:tab w:val="left" w:pos="6705"/>
        </w:tabs>
        <w:spacing w:line="48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联系人：</w:t>
      </w:r>
      <w:r>
        <w:rPr>
          <w:rFonts w:hint="eastAsia" w:ascii="宋体" w:hAnsi="宋体" w:cs="宋体"/>
          <w:sz w:val="28"/>
          <w:szCs w:val="28"/>
          <w:lang w:eastAsia="zh-CN"/>
        </w:rPr>
        <w:t>陈先生</w:t>
      </w:r>
      <w:r>
        <w:rPr>
          <w:rFonts w:ascii="宋体" w:hAnsi="宋体" w:cs="宋体"/>
          <w:sz w:val="28"/>
          <w:szCs w:val="28"/>
        </w:rPr>
        <w:t>、</w:t>
      </w:r>
      <w:r>
        <w:rPr>
          <w:rFonts w:hint="eastAsia" w:ascii="宋体" w:hAnsi="宋体" w:cs="宋体"/>
          <w:sz w:val="28"/>
          <w:szCs w:val="28"/>
          <w:lang w:eastAsia="zh-CN"/>
        </w:rPr>
        <w:t>黄小姐</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联系电话：0757-88620826</w:t>
      </w:r>
    </w:p>
    <w:p>
      <w:pPr>
        <w:pStyle w:val="12"/>
        <w:tabs>
          <w:tab w:val="left" w:pos="6705"/>
        </w:tabs>
        <w:spacing w:line="480" w:lineRule="exact"/>
        <w:ind w:firstLine="560" w:firstLineChars="200"/>
        <w:textAlignment w:val="baseline"/>
        <w:rPr>
          <w:rFonts w:ascii="宋体" w:hAnsi="宋体" w:cs="宋体"/>
          <w:sz w:val="28"/>
          <w:szCs w:val="28"/>
        </w:rPr>
      </w:pPr>
    </w:p>
    <w:p>
      <w:pPr>
        <w:tabs>
          <w:tab w:val="left" w:pos="6705"/>
        </w:tabs>
        <w:spacing w:line="480" w:lineRule="exact"/>
        <w:ind w:firstLine="560" w:firstLineChars="200"/>
        <w:rPr>
          <w:rFonts w:hint="eastAsia" w:ascii="宋体" w:hAnsi="宋体" w:cs="宋体"/>
          <w:color w:val="000000"/>
          <w:sz w:val="28"/>
          <w:szCs w:val="28"/>
        </w:rPr>
      </w:pPr>
      <w:r>
        <w:rPr>
          <w:rFonts w:hint="eastAsia" w:ascii="宋体" w:hAnsi="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cs="宋体"/>
          <w:sz w:val="28"/>
          <w:szCs w:val="28"/>
        </w:rPr>
      </w:pPr>
      <w:r>
        <w:rPr>
          <w:rFonts w:hint="eastAsia" w:ascii="宋体" w:hAnsi="宋体" w:cs="宋体"/>
          <w:sz w:val="28"/>
          <w:szCs w:val="28"/>
        </w:rPr>
        <w:t>联系地址：高明区荷城街道</w:t>
      </w:r>
      <w:r>
        <w:rPr>
          <w:rFonts w:hint="eastAsia" w:ascii="宋体" w:hAnsi="宋体" w:cs="宋体"/>
          <w:color w:val="000000"/>
          <w:sz w:val="28"/>
          <w:szCs w:val="28"/>
        </w:rPr>
        <w:t>沿江路463号4座国资大厦</w:t>
      </w:r>
      <w:r>
        <w:rPr>
          <w:rFonts w:hint="eastAsia" w:ascii="宋体" w:hAnsi="宋体" w:cs="宋体"/>
          <w:color w:val="000000"/>
          <w:sz w:val="28"/>
          <w:szCs w:val="28"/>
          <w:lang w:val="en-US" w:eastAsia="zh-CN"/>
        </w:rPr>
        <w:t>20</w:t>
      </w:r>
      <w:r>
        <w:rPr>
          <w:rFonts w:hint="eastAsia" w:ascii="宋体" w:hAnsi="宋体" w:cs="宋体"/>
          <w:color w:val="000000"/>
          <w:sz w:val="28"/>
          <w:szCs w:val="28"/>
        </w:rPr>
        <w:t>楼</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联系人: </w:t>
      </w:r>
      <w:r>
        <w:rPr>
          <w:rFonts w:hint="eastAsia" w:ascii="宋体" w:hAnsi="宋体" w:cs="宋体"/>
          <w:color w:val="000000"/>
          <w:sz w:val="28"/>
          <w:szCs w:val="28"/>
        </w:rPr>
        <w:t>陈先生</w:t>
      </w:r>
      <w:r>
        <w:rPr>
          <w:rFonts w:hint="eastAsia" w:ascii="宋体" w:hAnsi="宋体" w:cs="宋体"/>
          <w:color w:val="000000"/>
          <w:sz w:val="28"/>
          <w:szCs w:val="28"/>
          <w:lang w:eastAsia="zh-CN"/>
        </w:rPr>
        <w:t>、</w:t>
      </w:r>
      <w:r>
        <w:rPr>
          <w:rFonts w:hint="eastAsia" w:ascii="宋体" w:hAnsi="宋体" w:cs="宋体"/>
          <w:color w:val="000000"/>
          <w:sz w:val="28"/>
          <w:szCs w:val="28"/>
        </w:rPr>
        <w:t>何</w:t>
      </w:r>
      <w:r>
        <w:rPr>
          <w:rFonts w:hint="eastAsia" w:ascii="宋体" w:hAnsi="宋体" w:cs="宋体"/>
          <w:color w:val="000000"/>
          <w:sz w:val="28"/>
          <w:szCs w:val="28"/>
          <w:lang w:eastAsia="zh-CN"/>
        </w:rPr>
        <w:t>小姐</w:t>
      </w:r>
    </w:p>
    <w:p>
      <w:pPr>
        <w:tabs>
          <w:tab w:val="left" w:pos="6705"/>
        </w:tabs>
        <w:spacing w:line="48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p>
    <w:p>
      <w:pPr>
        <w:pStyle w:val="12"/>
        <w:tabs>
          <w:tab w:val="left" w:pos="6705"/>
        </w:tabs>
        <w:spacing w:line="480" w:lineRule="exact"/>
        <w:ind w:left="-141" w:leftChars="-67" w:firstLine="660" w:firstLineChars="236"/>
        <w:textAlignment w:val="baseline"/>
        <w:rPr>
          <w:rFonts w:hint="eastAsia" w:ascii="宋体" w:hAnsi="宋体" w:cs="宋体"/>
          <w:sz w:val="28"/>
          <w:szCs w:val="28"/>
        </w:rPr>
      </w:pPr>
      <w:r>
        <w:rPr>
          <w:rFonts w:ascii="宋体" w:hAnsi="宋体" w:cs="宋体"/>
          <w:sz w:val="28"/>
          <w:szCs w:val="28"/>
        </w:rPr>
        <w:t>附：《</w:t>
      </w:r>
      <w:r>
        <w:rPr>
          <w:rFonts w:hint="eastAsia" w:ascii="宋体" w:hAnsi="宋体" w:cs="宋体"/>
          <w:sz w:val="28"/>
          <w:szCs w:val="28"/>
          <w:lang w:eastAsia="zh-CN"/>
        </w:rPr>
        <w:t>2023年第2期</w:t>
      </w:r>
      <w:r>
        <w:rPr>
          <w:rFonts w:ascii="宋体" w:hAnsi="宋体" w:cs="宋体"/>
          <w:sz w:val="28"/>
          <w:szCs w:val="28"/>
        </w:rPr>
        <w:t>高明区公有资产物业状况明细表》</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sz w:val="28"/>
          <w:szCs w:val="28"/>
        </w:rPr>
      </w:pPr>
      <w:r>
        <w:rPr>
          <w:rFonts w:hint="eastAsia" w:ascii="宋体" w:hAnsi="宋体" w:cs="宋体"/>
          <w:color w:val="000000"/>
          <w:sz w:val="28"/>
          <w:szCs w:val="28"/>
        </w:rPr>
        <w:t xml:space="preserve">                       </w:t>
      </w:r>
      <w:r>
        <w:rPr>
          <w:rFonts w:ascii="宋体" w:hAnsi="宋体" w:cs="宋体"/>
          <w:color w:val="000000"/>
          <w:sz w:val="28"/>
          <w:szCs w:val="28"/>
        </w:rPr>
        <w:t xml:space="preserve"> 佛山市公共资源交易中心高明分中心</w:t>
      </w:r>
    </w:p>
    <w:p>
      <w:pPr>
        <w:pStyle w:val="12"/>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5</w:t>
      </w:r>
      <w:r>
        <w:rPr>
          <w:rFonts w:ascii="宋体" w:hAnsi="宋体" w:cs="宋体"/>
          <w:sz w:val="28"/>
          <w:szCs w:val="28"/>
        </w:rPr>
        <w:t>月</w:t>
      </w:r>
      <w:r>
        <w:rPr>
          <w:rFonts w:hint="eastAsia" w:ascii="宋体" w:hAnsi="宋体" w:cs="宋体"/>
          <w:sz w:val="28"/>
          <w:szCs w:val="28"/>
          <w:lang w:val="en-US" w:eastAsia="zh-CN"/>
        </w:rPr>
        <w:t>8</w:t>
      </w:r>
      <w:r>
        <w:rPr>
          <w:rFonts w:ascii="宋体" w:hAnsi="宋体" w:cs="宋体"/>
          <w:sz w:val="28"/>
          <w:szCs w:val="28"/>
        </w:rPr>
        <w:t>日</w:t>
      </w:r>
    </w:p>
    <w:p>
      <w:pPr>
        <w:pStyle w:val="12"/>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5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5"/>
        <w:gridCol w:w="849"/>
        <w:gridCol w:w="320"/>
        <w:gridCol w:w="620"/>
        <w:gridCol w:w="720"/>
        <w:gridCol w:w="600"/>
        <w:gridCol w:w="720"/>
        <w:gridCol w:w="1000"/>
        <w:gridCol w:w="1080"/>
        <w:gridCol w:w="600"/>
        <w:gridCol w:w="640"/>
        <w:gridCol w:w="540"/>
        <w:gridCol w:w="520"/>
        <w:gridCol w:w="1140"/>
        <w:gridCol w:w="900"/>
        <w:gridCol w:w="1000"/>
        <w:gridCol w:w="520"/>
        <w:gridCol w:w="3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5760"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48"/>
                <w:szCs w:val="48"/>
                <w:u w:val="none"/>
                <w:lang w:val="en-US" w:eastAsia="zh-CN" w:bidi="ar"/>
              </w:rPr>
              <w:t>2023年第2期高明区公有资产物业状况明细表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5760" w:type="dxa"/>
            <w:gridSpan w:val="1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单位盖章 ：佛山市高明区沧江物业管理有限公司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物业名称(地址)</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是否有产权证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竞租保证金</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租金底价(起拍价)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竞拍单次增幅(元/月)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免租装修期</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原合同到期日期</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是否有水电</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佛山市高明区荷城街道东升街55号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2023-11-30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原合同期满后30日内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佛山市高明区荷城街道荷香路500号二层商铺及金旺街6号商铺</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1548m²+65m²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原合同期满后30日内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公司不承担相应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明城明七路325号101-103铺</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按现状出租，水电需自行开通费用自理，我司不承担安全和消防责任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佛山市高明区更合镇合水西昌路120号原合水粮所办公室首层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78.72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高明区更合镇合水北水路3号沧江楼铺位之一（合粮08号-1）合水南水路21号沧江楼铺位梯房</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高明区更合镇合水南水路21号沧江楼二楼、三楼</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商业</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高明区更楼镇更楼工业大道508号1栋办公室</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122.72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高明区更楼镇更楼工业大道508号接源街4仓</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高明区更楼镇更楼工业大道508号接源街粮加厂办公室</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高明区杨和镇杨梅河西路蔷微巷502房</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74.82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2000元/月</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高明区人和和顺路73号商铺二</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2688元/月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高明区新圩辉龙街街50号1、2仓</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1058.4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高明区新圩辉龙街街50号办公室</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192.78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高明区新圩辉龙街街50号简易仓、简易亭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明城明七路352号105</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西安粮食加工厂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703.23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工厂</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沧江路75号供销集团办公楼8楼</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餐饮业、住宿业、洗浴和保健养生行业；不得从事棋牌行业；对于经营涉及消防、环保等许可的行业，请在投标前，自行到相关部门了解能否获得相关许可，我司不承担相应责任。使用区域不含门前已划线车位，其余用地属于公共通道，不得私自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沧江路38号首层东6卡商铺及2层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879.47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沧江路为群巷1-1；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沧江路为群巷1-1二、三、四层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1084.81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佛山高明区荷城街道高明大道东372号首层16号及二层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佛山市高明区更合镇更楼工业大道20号首层北至南第一卡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佛山市高明区更合镇工业大道20号首层北至南3-5卡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13140元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佛山市高明区更合镇南水路26号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佛山市高明区更合镇新圩通源南街11号外侧</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佛山市高明区荷城街道高明大道东372号首层17、18号及二层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14610元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佛山市高明区荷城街道荷香路549号2座第15卡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佛山市高明区荷城街道荷香路549号2座第16卡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佛山市高明区荷城街道荷香路549号2座第9卡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佛山市高明区荷城街道金鱼巷第1卡商铺</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佛山市高明区荷城街道金鱼巷第5、6卡商铺</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佛山市高明区荷城街道文华路石岐小学侧</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2023.9.30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原合同期满30个工作日内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该宗资产按为净地出租，原租户到期后拆除地上建筑物再移交，如限期内未拆除将由业主方强硬拆除后，交付物业；新承租户如对地块投资建设的必须向相关部门办理报建手续，并将相关材料提交出租方备案。2、该宗资产属于历史用地，周边规划调整情况需自行到相关部门了解。3、意向租赁方需自行查看资产现场，水电需自行开通；需自行办理证照；对于经营涉及消防、环保等许可的行业，请在投标前，自行到相关部门了解能否获得相关许可，出租方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佛山市高明区杨和镇吉岭道班</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3274.3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12420元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佛山市高明区杨和镇人和和顺路74号1-2卡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6150元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佛山市高明区更合镇工业大道508号3座103</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8040元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佛山市高明区荷城街道文华路226号首层、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文华路珠翠巷2号1栋202房（靠西侧）</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2023/5/31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佛山市高明区荷城街道文明路同济巷15号宏业楼杂物房及夹层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1200元/月</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佛山市高明区荷城街道文明路同济巷15号宏业楼102房</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佛山市高明区杨和镇紫荆路木棉街8号首层商铺</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7770元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2023/6/17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佛山市高明区荷城街道荷香路329号公路局职工之家自东至西第1-8卡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4684元/月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2023-8-31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合同期满后1个月内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佛山市高明区荷城街道荷香路597号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佛山市高明区荷城街道文昌路153号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4023元/月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佛山市高明区荷城街道竹园路7号1、2卡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1513元/月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中标月租金的3倍不足10000元的，租赁合同押金以10000元缴交；否则，以中标月租金的3倍缴交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2.须自费安装、开通水电或与原租户办理过户手续；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3。本资产仅限仓库用途，不得存放包括但不限于危险品、放射性物品、民用爆炸物品，焰火、鞭炮产品等物品；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4。如承租户租用后用作非仓库用途，出租方有权以承租方违约处理。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高明区荷城街道星河路96号1座第11卡</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816元/月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2.须自费安装、开通水电，电表是分表，租用后需按出租方要求缴交水电费；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佛山市高明区荷城街道荷香路永安街光明巷8号5－6卡首层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2043元/月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2023-10-22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合同期满后1个月内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2.须自费安装、开通水电或与原租户办理过户手续；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佛山市高明区荷城街道文昌路61号（原文昌路79号）首层商铺</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19584元/月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合同期满后1个月内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2.须自费安装、开通水电或与原租户办理过户手续；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佛山市高明区荷城街道荷香路603号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佛山市高明区荷城街道文昌路115号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2257元/月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佛山市高明区荷城街道文昌路129号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2485元/月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2.须自费安装、开通水电；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佛山市高明区杨和镇红梅路21号商铺四</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1418元/月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佛山市高明区杨和镇红梅路22号商铺五</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1418元/月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佛山市高明区杨和镇红梅路23号商铺六</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1418元/月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成交合同签订日至2026年11月30日止</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租赁合同押金为中标月租金的3倍，水费4元/方（含污水处理费），电费1元/度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签订合同后三个工作日内交付</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佛山市高明区荷城街道景阳街13号之13</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佛山市高明区荷城街道景阳街13号之14</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63.93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佛山市高明区荷城街道景阳街13号之16</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佛山市高明区荷城街道景阳街13号之18</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72.86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租赁合同押金为中标月租金3倍，另外需缴每月商铺建筑面积4元/㎡物管费</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佛山市高明区荷城街道景阳街13号之2</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佛山市高明区荷城街道景阳街13号之3</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72.59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佛山市高明区荷城街道景阳街13号之4</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2593元/月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佛山市高明区荷城街道景阳街13号之5</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佛山市高明区荷城街道景阳街13号之6</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佛山市高明区荷城街道景阳街13号之7</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69.62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中标月租金的3倍，另外需缴每月商铺建筑面积4元/㎡物管费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佛山市高明区荷城街道兴盛东路28号第6座1号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租赁合同押金为中标月租金3倍，另外需缴每月商铺建筑面积1.2元/㎡物管费，水费4元/方，电费1.2/度。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佛山市高明区荷城街道兴盛东路28号第6座2号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租赁合同押金为中标月租金3倍，另外需缴每月商铺建筑面积1.2元/㎡物管费，水费4元/方，电费1.2/度。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佛山市高明区荷城街道兴盛东路28号第6座3号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租赁合同押金为中标月租金3倍，另外需缴每月商铺建筑面积1.2元/㎡物管费，水费4元/方，电费1.2/度。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佛山市高明区荷城街道兴盛东路28号第6座4号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租赁合同押金为中标月租金3倍，另外需缴每月商铺建筑面积1.2元/㎡物管费，水费4元/方，电费1.2/度。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佛山市高明区荷城街道兴盛东路28号第6座5号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租赁合同押金为中标月租金3倍，另外需缴每月商铺建筑面积1.2元/㎡物管费，水费4元/方，电费1.2/度。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佛山市高明区荷城街道莲花路64号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荷城街道沧江路143号首层之155号</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租赁合同押金：3个月中标价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签合同后10天内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按现状出租，需自行办理证照；对于经营涉及消防、环保等许可的行业，请在投标前，自行到相关部门了解能否获得相关许可，我司不承担相应责任。有意者可以联系现场查看或咨询。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高明区荷城街道沧江路161号二层</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19200元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租赁合同押金：月租金中标价3倍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签订合同后10天内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3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bl>
    <w:p>
      <w:pPr>
        <w:pStyle w:val="16"/>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6"/>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6"/>
        <w:spacing w:line="360" w:lineRule="auto"/>
        <w:jc w:val="left"/>
        <w:rPr>
          <w:rFonts w:ascii="宋体" w:hAnsi="宋体" w:cs="宋体"/>
          <w:sz w:val="28"/>
          <w:szCs w:val="28"/>
        </w:rPr>
      </w:pPr>
      <w:r>
        <w:rPr>
          <w:rFonts w:ascii="宋体" w:hAnsi="宋体" w:cs="宋体"/>
          <w:sz w:val="28"/>
          <w:szCs w:val="28"/>
        </w:rPr>
        <w:t>致各位尊敬的竞投人：</w:t>
      </w:r>
    </w:p>
    <w:p>
      <w:pPr>
        <w:pStyle w:val="16"/>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sz w:val="28"/>
          <w:szCs w:val="28"/>
          <w:lang w:val="en-US" w:eastAsia="zh-CN"/>
        </w:rPr>
        <w:t>佛山市高明区荷城街道东升街55号</w:t>
      </w:r>
      <w:r>
        <w:rPr>
          <w:rFonts w:ascii="宋体" w:hAnsi="宋体" w:cs="宋体"/>
          <w:sz w:val="28"/>
          <w:szCs w:val="28"/>
        </w:rPr>
        <w:t>等共</w:t>
      </w:r>
      <w:r>
        <w:rPr>
          <w:rFonts w:hint="eastAsia" w:ascii="宋体" w:hAnsi="宋体" w:cs="宋体"/>
          <w:sz w:val="28"/>
          <w:szCs w:val="28"/>
          <w:lang w:val="en-US" w:eastAsia="zh-CN"/>
        </w:rPr>
        <w:t>70</w:t>
      </w:r>
      <w:r>
        <w:rPr>
          <w:rFonts w:ascii="宋体" w:hAnsi="宋体" w:cs="宋体"/>
          <w:sz w:val="28"/>
          <w:szCs w:val="28"/>
        </w:rPr>
        <w:t>项公有资产租赁权进行公开竞投，现将本次竞投有关情况和要求特作如下告知。</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3"/>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70</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2023年第2期</w:t>
      </w:r>
      <w:r>
        <w:rPr>
          <w:rFonts w:hint="eastAsia" w:ascii="宋体" w:hAnsi="宋体" w:cs="宋体"/>
          <w:sz w:val="28"/>
          <w:szCs w:val="28"/>
        </w:rPr>
        <w:t>高明区公有资产物业状况明细表》。</w:t>
      </w:r>
    </w:p>
    <w:p>
      <w:pPr>
        <w:pStyle w:val="13"/>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tabs>
          <w:tab w:val="left" w:pos="6705"/>
        </w:tabs>
        <w:spacing w:line="480" w:lineRule="exact"/>
        <w:ind w:firstLine="562" w:firstLineChars="200"/>
        <w:rPr>
          <w:rFonts w:ascii="宋体" w:hAnsi="宋体" w:cs="宋体"/>
          <w:color w:val="000000"/>
          <w:sz w:val="28"/>
          <w:szCs w:val="28"/>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w:t>
      </w:r>
      <w:r>
        <w:rPr>
          <w:rFonts w:ascii="宋体" w:hAnsi="宋体" w:cs="宋体"/>
          <w:color w:val="000000"/>
          <w:sz w:val="28"/>
          <w:szCs w:val="28"/>
        </w:rPr>
        <w:t>自</w:t>
      </w:r>
      <w:r>
        <w:rPr>
          <w:rFonts w:hint="eastAsia" w:ascii="宋体" w:hAnsi="宋体" w:cs="宋体"/>
          <w:color w:val="000000"/>
          <w:sz w:val="28"/>
          <w:szCs w:val="28"/>
        </w:rPr>
        <w:t>202</w:t>
      </w:r>
      <w:r>
        <w:rPr>
          <w:rFonts w:hint="eastAsia" w:ascii="宋体" w:hAnsi="宋体" w:cs="宋体"/>
          <w:color w:val="000000"/>
          <w:sz w:val="28"/>
          <w:szCs w:val="28"/>
          <w:lang w:val="en-US" w:eastAsia="zh-CN"/>
        </w:rPr>
        <w:t>3</w:t>
      </w:r>
      <w:r>
        <w:rPr>
          <w:rFonts w:hint="eastAsia" w:ascii="宋体" w:hAnsi="宋体" w:cs="宋体"/>
          <w:color w:val="000000"/>
          <w:sz w:val="28"/>
          <w:szCs w:val="28"/>
        </w:rPr>
        <w:t>年</w:t>
      </w:r>
      <w:r>
        <w:rPr>
          <w:rFonts w:hint="eastAsia" w:ascii="宋体" w:hAnsi="宋体" w:cs="宋体"/>
          <w:color w:val="000000"/>
          <w:sz w:val="28"/>
          <w:szCs w:val="28"/>
          <w:lang w:val="en-US" w:eastAsia="zh-CN"/>
        </w:rPr>
        <w:t>5</w:t>
      </w:r>
      <w:r>
        <w:rPr>
          <w:rFonts w:hint="eastAsia" w:ascii="宋体" w:hAnsi="宋体" w:cs="宋体"/>
          <w:color w:val="000000"/>
          <w:sz w:val="28"/>
          <w:szCs w:val="28"/>
        </w:rPr>
        <w:t>月</w:t>
      </w:r>
      <w:r>
        <w:rPr>
          <w:rFonts w:hint="eastAsia" w:ascii="宋体" w:hAnsi="宋体" w:cs="宋体"/>
          <w:color w:val="000000"/>
          <w:sz w:val="28"/>
          <w:szCs w:val="28"/>
          <w:lang w:val="en-US" w:eastAsia="zh-CN"/>
        </w:rPr>
        <w:t>8</w:t>
      </w:r>
      <w:r>
        <w:rPr>
          <w:rFonts w:hint="eastAsia" w:ascii="宋体" w:hAnsi="宋体" w:cs="宋体"/>
          <w:color w:val="000000"/>
          <w:sz w:val="28"/>
          <w:szCs w:val="28"/>
        </w:rPr>
        <w:t>日至202</w:t>
      </w:r>
      <w:r>
        <w:rPr>
          <w:rFonts w:hint="eastAsia" w:ascii="宋体" w:hAnsi="宋体" w:cs="宋体"/>
          <w:color w:val="000000"/>
          <w:sz w:val="28"/>
          <w:szCs w:val="28"/>
          <w:lang w:val="en-US" w:eastAsia="zh-CN"/>
        </w:rPr>
        <w:t>3</w:t>
      </w:r>
      <w:r>
        <w:rPr>
          <w:rFonts w:hint="eastAsia" w:ascii="宋体" w:hAnsi="宋体" w:cs="宋体"/>
          <w:color w:val="000000"/>
          <w:sz w:val="28"/>
          <w:szCs w:val="28"/>
        </w:rPr>
        <w:t>年</w:t>
      </w:r>
      <w:r>
        <w:rPr>
          <w:rFonts w:hint="eastAsia" w:ascii="宋体" w:hAnsi="宋体" w:cs="宋体"/>
          <w:color w:val="000000"/>
          <w:sz w:val="28"/>
          <w:szCs w:val="28"/>
          <w:lang w:val="en-US" w:eastAsia="zh-CN"/>
        </w:rPr>
        <w:t>5</w:t>
      </w:r>
      <w:r>
        <w:rPr>
          <w:rFonts w:hint="eastAsia" w:ascii="宋体" w:hAnsi="宋体" w:cs="宋体"/>
          <w:color w:val="000000"/>
          <w:sz w:val="28"/>
          <w:szCs w:val="28"/>
        </w:rPr>
        <w:t>月</w:t>
      </w:r>
      <w:r>
        <w:rPr>
          <w:rFonts w:hint="eastAsia" w:ascii="宋体" w:hAnsi="宋体" w:cs="宋体"/>
          <w:color w:val="000000"/>
          <w:sz w:val="28"/>
          <w:szCs w:val="28"/>
          <w:lang w:val="en-US" w:eastAsia="zh-CN"/>
        </w:rPr>
        <w:t>12</w:t>
      </w:r>
      <w:r>
        <w:rPr>
          <w:rFonts w:hint="eastAsia" w:ascii="宋体" w:hAnsi="宋体" w:cs="宋体"/>
          <w:color w:val="000000"/>
          <w:sz w:val="28"/>
          <w:szCs w:val="28"/>
        </w:rPr>
        <w:t>日</w:t>
      </w:r>
      <w:r>
        <w:rPr>
          <w:rFonts w:ascii="宋体" w:hAnsi="宋体" w:cs="宋体"/>
          <w:color w:val="000000"/>
          <w:sz w:val="28"/>
          <w:szCs w:val="28"/>
        </w:rPr>
        <w:t>(</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rPr>
        <w:t>陈先生</w:t>
      </w:r>
      <w:r>
        <w:rPr>
          <w:rFonts w:hint="eastAsia" w:ascii="宋体" w:hAnsi="宋体" w:cs="宋体"/>
          <w:color w:val="000000"/>
          <w:sz w:val="28"/>
          <w:szCs w:val="28"/>
          <w:lang w:eastAsia="zh-CN"/>
        </w:rPr>
        <w:t>、</w:t>
      </w:r>
      <w:r>
        <w:rPr>
          <w:rFonts w:hint="eastAsia" w:ascii="宋体" w:hAnsi="宋体" w:cs="宋体"/>
          <w:color w:val="000000"/>
          <w:sz w:val="28"/>
          <w:szCs w:val="28"/>
        </w:rPr>
        <w:t>何</w:t>
      </w:r>
      <w:r>
        <w:rPr>
          <w:rFonts w:hint="eastAsia" w:ascii="宋体" w:hAnsi="宋体" w:cs="宋体"/>
          <w:color w:val="000000"/>
          <w:sz w:val="28"/>
          <w:szCs w:val="28"/>
          <w:lang w:eastAsia="zh-CN"/>
        </w:rPr>
        <w:t>小姐。</w:t>
      </w: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r>
        <w:rPr>
          <w:rFonts w:hint="eastAsia" w:ascii="仿宋_GB2312" w:eastAsia="仿宋_GB2312"/>
          <w:color w:val="000000"/>
          <w:sz w:val="32"/>
          <w:szCs w:val="32"/>
          <w:lang w:eastAsia="zh-CN"/>
        </w:rPr>
        <w:t>。</w:t>
      </w:r>
    </w:p>
    <w:p>
      <w:pPr>
        <w:pStyle w:val="12"/>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6"/>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6"/>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6"/>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日至202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7"/>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7"/>
        <w:spacing w:line="360" w:lineRule="auto"/>
        <w:ind w:firstLine="540" w:firstLineChars="192"/>
        <w:rPr>
          <w:rFonts w:hint="eastAsia"/>
          <w:b/>
          <w:color w:val="000000"/>
          <w:sz w:val="28"/>
          <w:szCs w:val="28"/>
        </w:rPr>
      </w:pPr>
      <w:r>
        <w:rPr>
          <w:rFonts w:hint="eastAsia"/>
          <w:b/>
          <w:color w:val="000000"/>
          <w:sz w:val="28"/>
          <w:szCs w:val="28"/>
        </w:rPr>
        <w:t>2、竞投须知</w:t>
      </w:r>
    </w:p>
    <w:p>
      <w:pPr>
        <w:pStyle w:val="17"/>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7"/>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申请人可于2023年5月8日至2023年5月22日（工作日，节假日除外），到佛山市公共资源交易中心高明分中心一楼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6"/>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6"/>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6"/>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5</w:t>
      </w:r>
      <w:r>
        <w:rPr>
          <w:rFonts w:ascii="宋体" w:hAnsi="宋体" w:cs="宋体"/>
          <w:sz w:val="28"/>
          <w:szCs w:val="28"/>
        </w:rPr>
        <w:t>月</w:t>
      </w:r>
      <w:r>
        <w:rPr>
          <w:rFonts w:hint="eastAsia" w:ascii="宋体" w:hAnsi="宋体" w:cs="宋体"/>
          <w:sz w:val="28"/>
          <w:szCs w:val="28"/>
          <w:lang w:val="en-US" w:eastAsia="zh-CN"/>
        </w:rPr>
        <w:t>22</w:t>
      </w:r>
      <w:r>
        <w:rPr>
          <w:rFonts w:ascii="宋体" w:hAnsi="宋体" w:cs="宋体"/>
          <w:sz w:val="28"/>
          <w:szCs w:val="28"/>
        </w:rPr>
        <w:t>日前发给《竞投资格确认书》确认其资格，并通知其参加竞投会活动。</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2023年第2期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3</w:t>
      </w:r>
      <w:r>
        <w:rPr>
          <w:rFonts w:ascii="宋体" w:hAnsi="宋体" w:cs="宋体"/>
          <w:b/>
          <w:color w:val="000000"/>
          <w:sz w:val="28"/>
          <w:szCs w:val="28"/>
        </w:rPr>
        <w:t>年</w:t>
      </w:r>
      <w:r>
        <w:rPr>
          <w:rFonts w:hint="eastAsia" w:ascii="宋体" w:hAnsi="宋体" w:cs="宋体"/>
          <w:b/>
          <w:color w:val="000000"/>
          <w:sz w:val="28"/>
          <w:szCs w:val="28"/>
          <w:lang w:val="en-US" w:eastAsia="zh-CN"/>
        </w:rPr>
        <w:t>5</w:t>
      </w:r>
      <w:r>
        <w:rPr>
          <w:rFonts w:ascii="宋体" w:hAnsi="宋体" w:cs="宋体"/>
          <w:b/>
          <w:color w:val="000000"/>
          <w:sz w:val="28"/>
          <w:szCs w:val="28"/>
        </w:rPr>
        <w:t>月</w:t>
      </w:r>
      <w:r>
        <w:rPr>
          <w:rFonts w:hint="eastAsia" w:ascii="宋体" w:hAnsi="宋体" w:cs="宋体"/>
          <w:b/>
          <w:color w:val="000000"/>
          <w:sz w:val="28"/>
          <w:szCs w:val="28"/>
          <w:lang w:val="en-US" w:eastAsia="zh-CN"/>
        </w:rPr>
        <w:t>22</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6"/>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6"/>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6"/>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6"/>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6"/>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6"/>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6"/>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6"/>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6"/>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6"/>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6"/>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6"/>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6"/>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3</w:t>
      </w:r>
      <w:r>
        <w:rPr>
          <w:rFonts w:ascii="宋体" w:hAnsi="宋体" w:cs="宋体"/>
          <w:b/>
          <w:sz w:val="28"/>
          <w:szCs w:val="28"/>
        </w:rPr>
        <w:t>年</w:t>
      </w:r>
      <w:r>
        <w:rPr>
          <w:rFonts w:hint="eastAsia" w:ascii="宋体" w:hAnsi="宋体" w:cs="宋体"/>
          <w:b/>
          <w:sz w:val="28"/>
          <w:szCs w:val="28"/>
          <w:lang w:val="en-US" w:eastAsia="zh-CN"/>
        </w:rPr>
        <w:t>5</w:t>
      </w:r>
      <w:r>
        <w:rPr>
          <w:rFonts w:ascii="宋体" w:hAnsi="宋体" w:cs="宋体"/>
          <w:b/>
          <w:sz w:val="28"/>
          <w:szCs w:val="28"/>
        </w:rPr>
        <w:t>月</w:t>
      </w:r>
      <w:r>
        <w:rPr>
          <w:rFonts w:hint="eastAsia" w:ascii="宋体" w:hAnsi="宋体" w:cs="宋体"/>
          <w:b/>
          <w:sz w:val="28"/>
          <w:szCs w:val="28"/>
          <w:lang w:val="en-US" w:eastAsia="zh-CN"/>
        </w:rPr>
        <w:t>25</w:t>
      </w:r>
      <w:r>
        <w:rPr>
          <w:rFonts w:ascii="宋体" w:hAnsi="宋体" w:cs="宋体"/>
          <w:b/>
          <w:sz w:val="28"/>
          <w:szCs w:val="28"/>
        </w:rPr>
        <w:t>日</w:t>
      </w:r>
      <w:r>
        <w:rPr>
          <w:rFonts w:hint="eastAsia" w:ascii="宋体" w:hAnsi="宋体" w:cs="宋体"/>
          <w:b/>
          <w:sz w:val="28"/>
          <w:szCs w:val="28"/>
          <w:lang w:val="en-US" w:eastAsia="zh-CN"/>
        </w:rPr>
        <w:t>9:30</w:t>
      </w:r>
      <w:r>
        <w:rPr>
          <w:rFonts w:ascii="宋体" w:hAnsi="宋体" w:cs="宋体"/>
          <w:b/>
          <w:sz w:val="28"/>
          <w:szCs w:val="28"/>
        </w:rPr>
        <w:t>时在佛山市公共资源交易中心高明分中心三楼开标1室召开。</w:t>
      </w:r>
    </w:p>
    <w:p>
      <w:pPr>
        <w:pStyle w:val="16"/>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6"/>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6"/>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6"/>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6"/>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6"/>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6"/>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6"/>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6"/>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6"/>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6"/>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6"/>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6"/>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6"/>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6"/>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6"/>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2023年第2期</w:t>
      </w:r>
      <w:r>
        <w:rPr>
          <w:rFonts w:ascii="宋体" w:hAnsi="宋体" w:cs="宋体"/>
          <w:b/>
          <w:sz w:val="28"/>
          <w:szCs w:val="28"/>
        </w:rPr>
        <w:t>高明区公有资产物业状况明细表》，按照“价高者得”的原则确定竞得人。</w:t>
      </w:r>
    </w:p>
    <w:p>
      <w:pPr>
        <w:pStyle w:val="16"/>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6"/>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6"/>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6"/>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6"/>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6"/>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6"/>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6"/>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6"/>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8"/>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8"/>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6"/>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6"/>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5</w:t>
      </w:r>
      <w:r>
        <w:rPr>
          <w:rFonts w:ascii="宋体" w:hAnsi="宋体" w:cs="宋体"/>
          <w:sz w:val="28"/>
          <w:szCs w:val="28"/>
        </w:rPr>
        <w:t>月</w:t>
      </w:r>
      <w:r>
        <w:rPr>
          <w:rFonts w:hint="eastAsia" w:ascii="宋体" w:hAnsi="宋体" w:cs="宋体"/>
          <w:sz w:val="28"/>
          <w:szCs w:val="28"/>
          <w:lang w:val="en-US" w:eastAsia="zh-CN"/>
        </w:rPr>
        <w:t>8</w:t>
      </w:r>
      <w:r>
        <w:rPr>
          <w:rFonts w:ascii="宋体" w:hAnsi="宋体" w:cs="宋体"/>
          <w:sz w:val="28"/>
          <w:szCs w:val="28"/>
        </w:rPr>
        <w:t>日</w:t>
      </w:r>
    </w:p>
    <w:p>
      <w:pPr>
        <w:pStyle w:val="16"/>
        <w:spacing w:line="360" w:lineRule="auto"/>
        <w:ind w:firstLine="4337" w:firstLineChars="1200"/>
        <w:textAlignment w:val="baseline"/>
        <w:rPr>
          <w:rFonts w:ascii="宋体" w:hAnsi="宋体" w:cs="宋体"/>
          <w:b/>
          <w:sz w:val="36"/>
          <w:szCs w:val="36"/>
        </w:rPr>
      </w:pPr>
    </w:p>
    <w:p>
      <w:pPr>
        <w:pStyle w:val="16"/>
        <w:spacing w:line="360" w:lineRule="auto"/>
        <w:ind w:firstLine="4337" w:firstLineChars="1200"/>
        <w:textAlignment w:val="baseline"/>
        <w:rPr>
          <w:rFonts w:ascii="宋体" w:hAnsi="宋体" w:cs="宋体"/>
          <w:b/>
          <w:sz w:val="36"/>
          <w:szCs w:val="36"/>
        </w:rPr>
      </w:pPr>
    </w:p>
    <w:p>
      <w:pPr>
        <w:pStyle w:val="16"/>
        <w:spacing w:line="360" w:lineRule="auto"/>
        <w:ind w:firstLine="4337" w:firstLineChars="1200"/>
        <w:textAlignment w:val="baseline"/>
        <w:rPr>
          <w:rFonts w:ascii="宋体" w:hAnsi="宋体" w:cs="宋体"/>
          <w:b/>
          <w:sz w:val="36"/>
          <w:szCs w:val="36"/>
        </w:rPr>
      </w:pPr>
    </w:p>
    <w:p>
      <w:pPr>
        <w:pStyle w:val="16"/>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6"/>
        <w:spacing w:line="540" w:lineRule="exact"/>
        <w:rPr>
          <w:rFonts w:ascii="宋体" w:hAnsi="宋体" w:cs="宋体"/>
          <w:sz w:val="28"/>
          <w:szCs w:val="28"/>
        </w:rPr>
      </w:pPr>
      <w:r>
        <w:rPr>
          <w:rFonts w:ascii="宋体" w:hAnsi="宋体" w:cs="宋体"/>
          <w:sz w:val="28"/>
          <w:szCs w:val="28"/>
        </w:rPr>
        <w:t>佛山市公共资源交易中心高明分中心：</w:t>
      </w:r>
    </w:p>
    <w:p>
      <w:pPr>
        <w:pStyle w:val="16"/>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CQ2023（GM）XJ0002</w:t>
      </w:r>
      <w:r>
        <w:rPr>
          <w:rFonts w:ascii="宋体" w:hAnsi="宋体" w:cs="宋体"/>
          <w:sz w:val="28"/>
          <w:szCs w:val="28"/>
        </w:rPr>
        <w:t>的招租文件，我方完全接受并愿意遵守</w:t>
      </w:r>
      <w:r>
        <w:rPr>
          <w:rFonts w:hint="eastAsia" w:ascii="宋体" w:hAnsi="宋体" w:cs="宋体"/>
          <w:sz w:val="28"/>
          <w:szCs w:val="28"/>
          <w:lang w:eastAsia="zh-CN"/>
        </w:rPr>
        <w:t>CQ2023（GM）XJ0002</w:t>
      </w:r>
      <w:r>
        <w:rPr>
          <w:rFonts w:ascii="宋体" w:hAnsi="宋体" w:cs="宋体"/>
          <w:sz w:val="28"/>
          <w:szCs w:val="28"/>
        </w:rPr>
        <w:t>招租文件中的规定和要求，对所有文件均无异议。</w:t>
      </w:r>
    </w:p>
    <w:p>
      <w:pPr>
        <w:pStyle w:val="16"/>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w:t>
      </w:r>
      <w:r>
        <w:rPr>
          <w:rFonts w:hint="eastAsia" w:ascii="宋体" w:hAnsi="宋体" w:cs="宋体"/>
          <w:sz w:val="28"/>
          <w:szCs w:val="28"/>
          <w:lang w:val="en-US" w:eastAsia="zh-CN"/>
        </w:rPr>
        <w:t>5</w:t>
      </w:r>
      <w:r>
        <w:rPr>
          <w:rFonts w:hint="eastAsia" w:ascii="宋体" w:hAnsi="宋体" w:cs="宋体"/>
          <w:sz w:val="28"/>
          <w:szCs w:val="28"/>
          <w:lang w:eastAsia="zh-CN"/>
        </w:rPr>
        <w:t>月</w:t>
      </w:r>
      <w:r>
        <w:rPr>
          <w:rFonts w:hint="eastAsia" w:ascii="宋体" w:hAnsi="宋体" w:cs="宋体"/>
          <w:sz w:val="28"/>
          <w:szCs w:val="28"/>
          <w:lang w:val="en-US" w:eastAsia="zh-CN"/>
        </w:rPr>
        <w:t>25</w:t>
      </w:r>
      <w:r>
        <w:rPr>
          <w:rFonts w:hint="eastAsia" w:ascii="宋体" w:hAnsi="宋体" w:cs="宋体"/>
          <w:sz w:val="28"/>
          <w:szCs w:val="28"/>
          <w:lang w:eastAsia="zh-CN"/>
        </w:rPr>
        <w:t>日</w:t>
      </w:r>
      <w:r>
        <w:rPr>
          <w:rFonts w:hint="eastAsia" w:ascii="宋体" w:hAnsi="宋体" w:cs="宋体"/>
          <w:sz w:val="28"/>
          <w:szCs w:val="28"/>
          <w:lang w:val="en-US" w:eastAsia="zh-CN"/>
        </w:rPr>
        <w:t>9</w:t>
      </w: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0时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CQ2023（GM）XJ0002</w:t>
      </w:r>
      <w:r>
        <w:rPr>
          <w:rFonts w:ascii="宋体" w:hAnsi="宋体" w:cs="宋体"/>
          <w:sz w:val="28"/>
          <w:szCs w:val="28"/>
        </w:rPr>
        <w:t>招租竞投活动。</w:t>
      </w:r>
    </w:p>
    <w:p>
      <w:pPr>
        <w:pStyle w:val="16"/>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CQ2023（GM）XJ0002</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6"/>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CQ2023（GM）XJ0002</w:t>
      </w:r>
      <w:r>
        <w:rPr>
          <w:rFonts w:ascii="宋体" w:hAnsi="宋体" w:cs="宋体"/>
          <w:sz w:val="28"/>
          <w:szCs w:val="28"/>
        </w:rPr>
        <w:t>标的，我方保证按照</w:t>
      </w:r>
      <w:r>
        <w:rPr>
          <w:rFonts w:hint="eastAsia" w:ascii="宋体" w:hAnsi="宋体" w:cs="宋体"/>
          <w:sz w:val="28"/>
          <w:szCs w:val="28"/>
          <w:lang w:eastAsia="zh-CN"/>
        </w:rPr>
        <w:t>CQ2023（GM）XJ0002</w:t>
      </w:r>
      <w:r>
        <w:rPr>
          <w:rFonts w:ascii="宋体" w:hAnsi="宋体" w:cs="宋体"/>
          <w:sz w:val="28"/>
          <w:szCs w:val="28"/>
        </w:rPr>
        <w:t>招租文件的规定和要求履行全部义务。</w:t>
      </w:r>
    </w:p>
    <w:p>
      <w:pPr>
        <w:pStyle w:val="16"/>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CQ2023（GM）XJ0002</w:t>
      </w:r>
      <w:r>
        <w:rPr>
          <w:rFonts w:ascii="宋体" w:hAnsi="宋体" w:cs="宋体"/>
          <w:sz w:val="28"/>
          <w:szCs w:val="28"/>
        </w:rPr>
        <w:t>招租竞投活动中，出现不能按期付款或有其他违约行为，我方愿意承担全部法律责任。</w:t>
      </w:r>
    </w:p>
    <w:p>
      <w:pPr>
        <w:pStyle w:val="16"/>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6"/>
        <w:spacing w:line="440" w:lineRule="exact"/>
        <w:rPr>
          <w:rFonts w:ascii="宋体" w:hAnsi="宋体" w:cs="宋体"/>
          <w:b/>
          <w:sz w:val="28"/>
          <w:szCs w:val="28"/>
          <w:u w:val="single"/>
        </w:rPr>
      </w:pPr>
    </w:p>
    <w:p>
      <w:pPr>
        <w:pStyle w:val="16"/>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6"/>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6"/>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6"/>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6"/>
        <w:spacing w:line="540" w:lineRule="exact"/>
        <w:ind w:firstLine="2660" w:firstLineChars="950"/>
        <w:rPr>
          <w:rFonts w:ascii="宋体" w:hAnsi="宋体" w:cs="宋体"/>
          <w:sz w:val="28"/>
          <w:szCs w:val="28"/>
        </w:rPr>
      </w:pPr>
    </w:p>
    <w:p>
      <w:pPr>
        <w:pStyle w:val="16"/>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法定代表人（或授权委托代理人）签名</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hint="eastAsia" w:ascii="宋体" w:hAnsi="宋体" w:cs="宋体"/>
          <w:sz w:val="28"/>
          <w:szCs w:val="28"/>
          <w:lang w:val="en-US" w:eastAsia="zh-CN"/>
        </w:rPr>
        <w:t>:</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rPr>
      </w:pPr>
      <w:r>
        <w:rPr>
          <w:rFonts w:ascii="宋体" w:hAnsi="宋体" w:cs="宋体"/>
          <w:sz w:val="28"/>
          <w:szCs w:val="28"/>
        </w:rPr>
        <w:t>地    址：＿＿＿＿＿＿＿＿</w:t>
      </w:r>
    </w:p>
    <w:p>
      <w:pPr>
        <w:pStyle w:val="16"/>
        <w:spacing w:line="540" w:lineRule="exact"/>
        <w:ind w:firstLine="2660" w:firstLineChars="950"/>
        <w:rPr>
          <w:rFonts w:ascii="宋体" w:hAnsi="宋体" w:cs="宋体"/>
          <w:sz w:val="28"/>
          <w:szCs w:val="28"/>
        </w:rPr>
      </w:pPr>
      <w:r>
        <w:rPr>
          <w:rFonts w:ascii="宋体" w:hAnsi="宋体" w:cs="宋体"/>
          <w:sz w:val="28"/>
          <w:szCs w:val="28"/>
        </w:rPr>
        <w:t xml:space="preserve">电    话：＿＿＿＿＿＿＿＿          </w:t>
      </w:r>
    </w:p>
    <w:p>
      <w:pPr>
        <w:pStyle w:val="16"/>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身份证（  ）</w:t>
            </w:r>
          </w:p>
          <w:p>
            <w:pPr>
              <w:pStyle w:val="16"/>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身份证（  ） </w:t>
            </w:r>
          </w:p>
          <w:p>
            <w:pPr>
              <w:pStyle w:val="16"/>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3</w:t>
            </w:r>
            <w:r>
              <w:rPr>
                <w:rFonts w:ascii="宋体" w:hAnsi="宋体" w:cs="宋体"/>
                <w:sz w:val="28"/>
                <w:szCs w:val="28"/>
              </w:rPr>
              <w:t>年</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5</w:t>
            </w:r>
            <w:r>
              <w:rPr>
                <w:rFonts w:ascii="宋体" w:hAnsi="宋体" w:cs="宋体"/>
                <w:sz w:val="28"/>
                <w:szCs w:val="28"/>
              </w:rPr>
              <w:t>月</w:t>
            </w:r>
            <w:r>
              <w:rPr>
                <w:rFonts w:hint="eastAsia" w:ascii="宋体" w:hAnsi="宋体" w:cs="宋体"/>
                <w:sz w:val="28"/>
                <w:szCs w:val="28"/>
                <w:u w:val="single"/>
                <w:lang w:val="en-US" w:eastAsia="zh-CN"/>
              </w:rPr>
              <w:t>25</w:t>
            </w:r>
            <w:r>
              <w:rPr>
                <w:rFonts w:ascii="宋体" w:hAnsi="宋体" w:cs="宋体"/>
                <w:sz w:val="28"/>
                <w:szCs w:val="28"/>
              </w:rPr>
              <w:t>日</w:t>
            </w:r>
            <w:r>
              <w:rPr>
                <w:rFonts w:hint="eastAsia" w:ascii="宋体" w:hAnsi="宋体" w:cs="宋体"/>
                <w:sz w:val="28"/>
                <w:szCs w:val="28"/>
                <w:lang w:val="en-US" w:eastAsia="zh-CN"/>
              </w:rPr>
              <w:t>9：30时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CQ2023（GM）XJ0002</w:t>
            </w:r>
            <w:r>
              <w:rPr>
                <w:rFonts w:ascii="宋体" w:hAnsi="宋体" w:cs="宋体"/>
                <w:sz w:val="28"/>
                <w:szCs w:val="28"/>
              </w:rPr>
              <w:t>招租竞投活动，代表本人签订《成交确认书》等具有法律意义的文件、凭证等。</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6"/>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备</w:t>
            </w:r>
          </w:p>
          <w:p>
            <w:pPr>
              <w:pStyle w:val="16"/>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6"/>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6"/>
              <w:spacing w:line="540" w:lineRule="exact"/>
              <w:jc w:val="center"/>
              <w:rPr>
                <w:rFonts w:ascii="宋体" w:hAnsi="宋体" w:cs="宋体"/>
                <w:sz w:val="28"/>
                <w:szCs w:val="28"/>
              </w:rPr>
            </w:pPr>
            <w:r>
              <w:rPr>
                <w:rFonts w:ascii="宋体" w:hAnsi="宋体" w:cs="宋体"/>
                <w:sz w:val="28"/>
                <w:szCs w:val="28"/>
              </w:rPr>
              <w:t>（单位公章）</w:t>
            </w:r>
          </w:p>
          <w:p>
            <w:pPr>
              <w:pStyle w:val="16"/>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9"/>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9"/>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年区属公有资产（</w:t>
      </w:r>
      <w:r>
        <w:rPr>
          <w:rFonts w:hint="eastAsia" w:ascii="宋体" w:hAnsi="宋体" w:cs="宋体"/>
          <w:sz w:val="28"/>
          <w:szCs w:val="28"/>
          <w:lang w:val="en-US" w:eastAsia="zh-CN"/>
        </w:rPr>
        <w:t>2</w:t>
      </w:r>
      <w:r>
        <w:rPr>
          <w:rFonts w:hint="eastAsia" w:ascii="宋体" w:hAnsi="宋体" w:cs="宋体"/>
          <w:sz w:val="28"/>
          <w:szCs w:val="28"/>
          <w:lang w:eastAsia="zh-CN"/>
        </w:rPr>
        <w:t>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w:t>
      </w:r>
      <w:r>
        <w:rPr>
          <w:rFonts w:hint="eastAsia" w:ascii="宋体" w:hAnsi="宋体" w:cs="宋体"/>
          <w:b w:val="0"/>
          <w:sz w:val="28"/>
          <w:szCs w:val="28"/>
          <w:lang w:val="en-US" w:eastAsia="zh-CN"/>
        </w:rPr>
        <w:t>3</w:t>
      </w:r>
      <w:r>
        <w:rPr>
          <w:rFonts w:hint="eastAsia" w:ascii="宋体" w:hAnsi="宋体" w:cs="宋体"/>
          <w:b w:val="0"/>
          <w:sz w:val="28"/>
          <w:szCs w:val="28"/>
          <w:lang w:eastAsia="zh-CN"/>
        </w:rPr>
        <w:t>年</w:t>
      </w:r>
      <w:r>
        <w:rPr>
          <w:rFonts w:hint="eastAsia" w:ascii="宋体" w:hAnsi="宋体" w:cs="宋体"/>
          <w:b w:val="0"/>
          <w:sz w:val="28"/>
          <w:szCs w:val="28"/>
          <w:lang w:val="en-US" w:eastAsia="zh-CN"/>
        </w:rPr>
        <w:t>5</w:t>
      </w:r>
      <w:r>
        <w:rPr>
          <w:rFonts w:hint="eastAsia" w:ascii="宋体" w:hAnsi="宋体" w:cs="宋体"/>
          <w:b w:val="0"/>
          <w:sz w:val="28"/>
          <w:szCs w:val="28"/>
          <w:lang w:eastAsia="zh-CN"/>
        </w:rPr>
        <w:t>月</w:t>
      </w:r>
      <w:r>
        <w:rPr>
          <w:rFonts w:hint="eastAsia" w:ascii="宋体" w:hAnsi="宋体" w:cs="宋体"/>
          <w:b w:val="0"/>
          <w:sz w:val="28"/>
          <w:szCs w:val="28"/>
          <w:lang w:val="en-US" w:eastAsia="zh-CN"/>
        </w:rPr>
        <w:t>25</w:t>
      </w:r>
      <w:r>
        <w:rPr>
          <w:rFonts w:hint="eastAsia" w:ascii="宋体" w:hAnsi="宋体" w:cs="宋体"/>
          <w:b w:val="0"/>
          <w:sz w:val="28"/>
          <w:szCs w:val="28"/>
          <w:lang w:eastAsia="zh-CN"/>
        </w:rPr>
        <w:t>日</w:t>
      </w:r>
      <w:r>
        <w:rPr>
          <w:rFonts w:hint="eastAsia" w:ascii="宋体" w:hAnsi="宋体" w:cs="宋体"/>
          <w:b w:val="0"/>
          <w:sz w:val="28"/>
          <w:szCs w:val="28"/>
          <w:lang w:val="en-US" w:eastAsia="zh-CN"/>
        </w:rPr>
        <w:t>9</w:t>
      </w:r>
      <w:r>
        <w:rPr>
          <w:rFonts w:hint="eastAsia" w:ascii="宋体" w:hAnsi="宋体" w:cs="宋体"/>
          <w:b w:val="0"/>
          <w:sz w:val="28"/>
          <w:szCs w:val="28"/>
          <w:lang w:eastAsia="zh-CN"/>
        </w:rPr>
        <w:t>:</w:t>
      </w:r>
      <w:r>
        <w:rPr>
          <w:rFonts w:hint="eastAsia" w:ascii="宋体" w:hAnsi="宋体" w:cs="宋体"/>
          <w:b w:val="0"/>
          <w:sz w:val="28"/>
          <w:szCs w:val="28"/>
          <w:lang w:val="en-US" w:eastAsia="zh-CN"/>
        </w:rPr>
        <w:t>3</w:t>
      </w:r>
      <w:r>
        <w:rPr>
          <w:rFonts w:hint="eastAsia" w:ascii="宋体" w:hAnsi="宋体" w:cs="宋体"/>
          <w:b w:val="0"/>
          <w:sz w:val="28"/>
          <w:szCs w:val="28"/>
          <w:lang w:eastAsia="zh-CN"/>
        </w:rPr>
        <w:t>0时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25</w:t>
      </w:r>
      <w:r>
        <w:rPr>
          <w:rFonts w:hint="eastAsia" w:ascii="宋体" w:hAnsi="宋体" w:cs="宋体"/>
          <w:sz w:val="28"/>
          <w:szCs w:val="28"/>
        </w:rPr>
        <w:t>日</w:t>
      </w:r>
      <w:r>
        <w:rPr>
          <w:rFonts w:hint="eastAsia" w:ascii="宋体" w:hAnsi="宋体" w:cs="宋体"/>
          <w:sz w:val="28"/>
          <w:szCs w:val="28"/>
          <w:lang w:val="en-US" w:eastAsia="zh-CN"/>
        </w:rPr>
        <w:t>9:00</w:t>
      </w:r>
      <w:r>
        <w:rPr>
          <w:rFonts w:hint="eastAsia" w:ascii="宋体" w:hAnsi="宋体" w:cs="宋体"/>
          <w:sz w:val="28"/>
          <w:szCs w:val="28"/>
        </w:rPr>
        <w:t>——</w:t>
      </w:r>
      <w:r>
        <w:rPr>
          <w:rFonts w:hint="eastAsia" w:ascii="宋体" w:hAnsi="宋体" w:cs="宋体"/>
          <w:sz w:val="28"/>
          <w:szCs w:val="28"/>
          <w:lang w:val="en-US" w:eastAsia="zh-CN"/>
        </w:rPr>
        <w:t>9:30</w:t>
      </w:r>
      <w:r>
        <w:rPr>
          <w:rFonts w:hint="eastAsia" w:ascii="宋体" w:hAnsi="宋体" w:cs="宋体"/>
          <w:sz w:val="28"/>
          <w:szCs w:val="28"/>
        </w:rPr>
        <w:t>时,迟到者视为自动弃权）。</w:t>
      </w:r>
    </w:p>
    <w:p>
      <w:pPr>
        <w:pStyle w:val="9"/>
        <w:spacing w:line="540" w:lineRule="exact"/>
        <w:ind w:firstLine="562" w:firstLineChars="20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6"/>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cs="宋体"/>
          <w:sz w:val="28"/>
          <w:szCs w:val="28"/>
          <w:lang w:eastAsia="zh-CN"/>
        </w:rPr>
        <w:t>年</w:t>
      </w:r>
      <w:r>
        <w:rPr>
          <w:rFonts w:hint="eastAsia" w:ascii="宋体" w:hAnsi="宋体" w:cs="宋体"/>
          <w:sz w:val="28"/>
          <w:szCs w:val="28"/>
          <w:lang w:val="en-US" w:eastAsia="zh-CN"/>
        </w:rPr>
        <w:t>5</w:t>
      </w:r>
      <w:r>
        <w:rPr>
          <w:rFonts w:hint="eastAsia" w:ascii="宋体" w:hAnsi="宋体" w:cs="宋体"/>
          <w:sz w:val="28"/>
          <w:szCs w:val="28"/>
          <w:lang w:eastAsia="zh-CN"/>
        </w:rPr>
        <w:t>月</w:t>
      </w:r>
      <w:r>
        <w:rPr>
          <w:rFonts w:hint="eastAsia" w:ascii="宋体" w:hAnsi="宋体" w:cs="宋体"/>
          <w:sz w:val="28"/>
          <w:szCs w:val="28"/>
          <w:lang w:val="en-US" w:eastAsia="zh-CN"/>
        </w:rPr>
        <w:t>25</w:t>
      </w:r>
      <w:r>
        <w:rPr>
          <w:rFonts w:hint="eastAsia" w:ascii="宋体" w:hAnsi="宋体" w:cs="宋体"/>
          <w:sz w:val="28"/>
          <w:szCs w:val="28"/>
          <w:lang w:eastAsia="zh-CN"/>
        </w:rPr>
        <w:t>日</w:t>
      </w:r>
      <w:r>
        <w:rPr>
          <w:rFonts w:hint="eastAsia" w:ascii="宋体" w:hAnsi="宋体" w:cs="宋体"/>
          <w:sz w:val="28"/>
          <w:szCs w:val="28"/>
          <w:lang w:val="en-US" w:eastAsia="zh-CN"/>
        </w:rPr>
        <w:t>9</w:t>
      </w: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0时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CQ2023（GM）XJ0002</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6"/>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6"/>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3</w:t>
      </w:r>
      <w:r>
        <w:rPr>
          <w:rFonts w:ascii="宋体" w:hAnsi="宋体" w:cs="宋体"/>
          <w:sz w:val="28"/>
          <w:szCs w:val="28"/>
        </w:rPr>
        <w:t>年  月  日</w:t>
      </w:r>
    </w:p>
    <w:p>
      <w:pPr>
        <w:pStyle w:val="16"/>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jc w:val="center"/>
        <w:rPr>
          <w:rFonts w:ascii="宋体" w:hAnsi="宋体" w:cs="宋体"/>
          <w:sz w:val="28"/>
          <w:szCs w:val="28"/>
        </w:rPr>
      </w:pPr>
      <w:r>
        <w:rPr>
          <w:rFonts w:ascii="宋体" w:hAnsi="宋体" w:cs="宋体"/>
          <w:sz w:val="28"/>
          <w:szCs w:val="28"/>
        </w:rPr>
        <w:t>签领人：</w:t>
      </w:r>
    </w:p>
    <w:p>
      <w:pPr>
        <w:pStyle w:val="16"/>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3</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spacing w:line="560" w:lineRule="exact"/>
        <w:rPr>
          <w:rFonts w:hint="eastAsia" w:ascii="新宋体" w:hAnsi="新宋体" w:eastAsia="新宋体"/>
          <w:b/>
          <w:sz w:val="44"/>
          <w:szCs w:val="44"/>
        </w:rPr>
      </w:pPr>
      <w:r>
        <w:rPr>
          <w:rFonts w:hint="eastAsia" w:ascii="仿宋_GB2312" w:eastAsia="仿宋_GB2312"/>
          <w:sz w:val="28"/>
          <w:szCs w:val="28"/>
        </w:rPr>
        <w:t xml:space="preserve">    </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合同号：202</w:t>
      </w:r>
      <w:r>
        <w:rPr>
          <w:rFonts w:hint="eastAsia" w:ascii="仿宋_GB2312" w:eastAsia="仿宋_GB2312"/>
          <w:sz w:val="24"/>
          <w:lang w:val="en-US" w:eastAsia="zh-CN"/>
        </w:rPr>
        <w:t>3</w:t>
      </w:r>
      <w:r>
        <w:rPr>
          <w:rFonts w:hint="eastAsia" w:ascii="仿宋_GB2312" w:eastAsia="仿宋_GB2312"/>
          <w:sz w:val="24"/>
        </w:rPr>
        <w:t>-00X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color w:val="auto"/>
      </w:rPr>
    </w:pPr>
    <w:r>
      <w:fldChar w:fldCharType="begin"/>
    </w:r>
    <w:r>
      <w:rPr>
        <w:rStyle w:val="7"/>
      </w:rPr>
      <w:instrText xml:space="preserve">PAGE  </w:instrText>
    </w:r>
    <w:r>
      <w:fldChar w:fldCharType="separate"/>
    </w:r>
    <w:r>
      <w:rPr>
        <w:rStyle w:val="7"/>
      </w:rPr>
      <w:t>5</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8EAE90"/>
    <w:multiLevelType w:val="singleLevel"/>
    <w:tmpl w:val="2B8EAE90"/>
    <w:lvl w:ilvl="0" w:tentative="0">
      <w:start w:val="8"/>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86DD1"/>
    <w:rsid w:val="0CA106AE"/>
    <w:rsid w:val="0E602EEA"/>
    <w:rsid w:val="1CE346BC"/>
    <w:rsid w:val="1E1B2CCF"/>
    <w:rsid w:val="2826118D"/>
    <w:rsid w:val="29610CF0"/>
    <w:rsid w:val="2EF11179"/>
    <w:rsid w:val="30D30431"/>
    <w:rsid w:val="333012B6"/>
    <w:rsid w:val="42117F5E"/>
    <w:rsid w:val="42EA1D22"/>
    <w:rsid w:val="449E7235"/>
    <w:rsid w:val="4FB00804"/>
    <w:rsid w:val="5B3D0ABE"/>
    <w:rsid w:val="628710B1"/>
    <w:rsid w:val="66026FF6"/>
    <w:rsid w:val="6A755CE5"/>
    <w:rsid w:val="6CE573D2"/>
    <w:rsid w:val="70FC11A4"/>
    <w:rsid w:val="7FC7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99"/>
    <w:rPr>
      <w:color w:val="0000FF"/>
      <w:u w:val="single"/>
    </w:rPr>
  </w:style>
  <w:style w:type="paragraph" w:customStyle="1" w:styleId="9">
    <w:name w:val="标题 1 New"/>
    <w:basedOn w:val="10"/>
    <w:next w:val="10"/>
    <w:qFormat/>
    <w:uiPriority w:val="0"/>
    <w:pPr>
      <w:keepNext/>
      <w:keepLines/>
      <w:spacing w:before="340" w:beforeLines="0" w:after="330" w:afterLines="0" w:line="576" w:lineRule="auto"/>
      <w:outlineLvl w:val="0"/>
    </w:pPr>
    <w:rPr>
      <w:b/>
      <w:bCs/>
      <w:kern w:val="44"/>
      <w:sz w:val="44"/>
      <w:szCs w:val="44"/>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页脚 New New"/>
    <w:basedOn w:val="10"/>
    <w:qFormat/>
    <w:uiPriority w:val="0"/>
    <w:pPr>
      <w:tabs>
        <w:tab w:val="center" w:pos="4153"/>
        <w:tab w:val="right" w:pos="8306"/>
      </w:tabs>
      <w:snapToGrid w:val="0"/>
      <w:jc w:val="left"/>
    </w:pPr>
    <w:rPr>
      <w:sz w:val="18"/>
      <w:szCs w:val="18"/>
    </w:rPr>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font41"/>
    <w:basedOn w:val="6"/>
    <w:qFormat/>
    <w:uiPriority w:val="0"/>
    <w:rPr>
      <w:rFonts w:hint="eastAsia" w:ascii="宋体" w:hAnsi="宋体" w:eastAsia="宋体" w:cs="宋体"/>
      <w:b/>
      <w:bCs/>
      <w:color w:val="000000"/>
      <w:sz w:val="48"/>
      <w:szCs w:val="48"/>
      <w:u w:val="none"/>
    </w:rPr>
  </w:style>
  <w:style w:type="character" w:customStyle="1" w:styleId="15">
    <w:name w:val="font51"/>
    <w:basedOn w:val="6"/>
    <w:qFormat/>
    <w:uiPriority w:val="0"/>
    <w:rPr>
      <w:rFonts w:hint="eastAsia" w:ascii="宋体" w:hAnsi="宋体" w:eastAsia="宋体" w:cs="宋体"/>
      <w:b/>
      <w:bCs/>
      <w:color w:val="FF0000"/>
      <w:sz w:val="48"/>
      <w:szCs w:val="48"/>
      <w:u w:val="none"/>
    </w:rPr>
  </w:style>
  <w:style w:type="paragraph" w:customStyle="1" w:styleId="16">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页眉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9">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2023-05-06T02:57:18Z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