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1" w:name="_GoBack"/>
      <w:bookmarkEnd w:id="1"/>
      <w:bookmarkStart w:id="0" w:name="OLE_LINK1"/>
      <w:r>
        <w:rPr>
          <w:rFonts w:hint="eastAsia" w:ascii="黑体" w:hAnsi="黑体" w:eastAsia="黑体" w:cs="黑体"/>
          <w:color w:val="000000"/>
          <w:sz w:val="32"/>
          <w:szCs w:val="32"/>
        </w:rPr>
        <w:t>附件2：</w:t>
      </w:r>
    </w:p>
    <w:bookmarkEnd w:id="0"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岗位需求表</w:t>
      </w:r>
    </w:p>
    <w:tbl>
      <w:tblPr>
        <w:tblStyle w:val="7"/>
        <w:tblpPr w:leftFromText="181" w:rightFromText="181" w:vertAnchor="text" w:horzAnchor="page" w:tblpX="936" w:tblpY="284"/>
        <w:tblOverlap w:val="never"/>
        <w:tblW w:w="15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795"/>
        <w:gridCol w:w="915"/>
        <w:gridCol w:w="885"/>
        <w:gridCol w:w="870"/>
        <w:gridCol w:w="3525"/>
        <w:gridCol w:w="4020"/>
        <w:gridCol w:w="1200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公司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部门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岗位名称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招聘数量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lang w:val="en-US" w:eastAsia="zh-CN"/>
              </w:rPr>
              <w:t>对象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岗位职责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岗位要求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薪酬水平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13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佛山市高明区城乡排水建设发展有限公司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项目管理部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运营助理岗（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管网运营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）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应届毕业生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</w:pPr>
            <w:r>
              <w:rPr>
                <w:rFonts w:hint="eastAsia" w:ascii="仿宋_GB2312" w:hAnsi="仿宋_GB2312" w:eastAsia="仿宋_GB2312"/>
                <w:sz w:val="24"/>
              </w:rPr>
              <w:t>负责片区管网项目对接、日常管网巡查、相关项目数据填报等工作；核对工程量清单及制作台账等工作；完成公司交办的其他工作。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</w:rPr>
              <w:t>1.学历：本科或以上且具相应学位；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</w:rPr>
              <w:t>2.专业：环境科学与工程类、土木类专业；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</w:rPr>
              <w:t>3.年龄：不限；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</w:rPr>
              <w:t>.其他：有C1或以上驾照；具备较强的沟通协调能力，有团队合作精神，吃苦耐劳服从工作安排。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月薪约5k-6.5k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购买五险一金；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2.享受国家法定节假日及带薪年假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适合男性，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录用后需从事户外作业，遇特殊天气需加班巡查。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13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佛山市高明区城乡排水建设发展有限公司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项目管理部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运营助理岗（工程文秘）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应届毕业生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负责工程项目会议纪要、决议、决定、通知等文书的起草拟写及各种工程项目相关表格汇总填报；负责部门相关文件资料的收发整理工作，传达公司的工作计划和会议决定，并督促、检查决议、通知等贯彻实施；完成公司交办的其他工作。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1.学历：本科或以上且具相应学位；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2.专业：新闻学、中国语言文学类专业；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3.年龄：不限；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4.其他：具有一定文字功底，熟悉撰写各类行政公文；有C1或以上驾照；具备较强的沟通协调能力，有团队合作精神。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月薪约5k-6.5k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购买五险一金；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2.享受国家法定节假日及带薪年假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适合男性，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录用后需从事户外作业，遇特殊天气需加班巡查。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佛山市明悦旅游发展有限公司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营销策划部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品牌策划岗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应届毕业生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bidi="ar"/>
              </w:rPr>
              <w:t>1.准确理解及把握公司的品牌定位，根据品牌发展阶段，制定并执行以品牌传播为主要目的的推广策略和方案，实现品牌曝光率增加及产品销量提升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bidi="ar"/>
              </w:rPr>
              <w:t>2.结合产品开发计划合作完成新品营销方案的撰写，从用户角度进行产品包装，能独立完成产品文描的卖点挖掘、逻辑梳理、文案撰写及设计出品跟进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bidi="ar"/>
              </w:rPr>
              <w:t>3.筛选适合品牌及市场推广计划的媒体资源，品牌曝光率增加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bidi="ar"/>
              </w:rPr>
              <w:t>4.维护及拓展包括政府部门、社会组织、品牌主在内的品牌合作伙伴，维护合作方关系。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bidi="ar"/>
              </w:rPr>
              <w:t>1.年龄：不限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bidi="ar"/>
              </w:rPr>
              <w:t>2.政治面貌：不限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bidi="ar"/>
              </w:rPr>
              <w:t>3.学历：全日制本科及以上学历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bidi="ar"/>
              </w:rPr>
              <w:t>4.专业：传播学、新闻学、广告、文化产业管理等相关专业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5.资格证书：持有C1或C2驾驶证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bidi="ar"/>
              </w:rPr>
              <w:t>6.经验：有文化体育业、农业、旅游业相关工作经历者优先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bidi="ar"/>
              </w:rPr>
              <w:t>7.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bidi="ar"/>
              </w:rPr>
              <w:t>：有能力根据品牌及产品需求构建方案并落实到执行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bidi="ar"/>
              </w:rPr>
              <w:t>良好的文字功底，表达能力强，具有创意，会看数据，逻辑清晰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bidi="ar"/>
              </w:rPr>
              <w:t>爱好广泛，审美在线，善于言谈，喜欢接受挑战和新鲜事物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bidi="ar"/>
              </w:rPr>
              <w:t>具备优秀的方案呈现能力、跨部门沟通能力和团队协作能力，工作效率高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月薪约6.5k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1.购买五险一金；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2.考核期（含试用期）三个月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3.限应届毕业生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NzQ2MTNkNTQ3ODE5OTAyOTg4M2U4ZWY3NWRjZTIifQ=="/>
  </w:docVars>
  <w:rsids>
    <w:rsidRoot w:val="4E051E36"/>
    <w:rsid w:val="038529DB"/>
    <w:rsid w:val="1184504C"/>
    <w:rsid w:val="23B3261D"/>
    <w:rsid w:val="28F25A03"/>
    <w:rsid w:val="3AC10945"/>
    <w:rsid w:val="3E196879"/>
    <w:rsid w:val="46A77194"/>
    <w:rsid w:val="4E051E36"/>
    <w:rsid w:val="537B077D"/>
    <w:rsid w:val="69281938"/>
    <w:rsid w:val="6F22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104" w:after="104"/>
      <w:outlineLvl w:val="2"/>
    </w:p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p0"/>
    <w:basedOn w:val="1"/>
    <w:qFormat/>
    <w:uiPriority w:val="0"/>
    <w:pPr>
      <w:widowControl/>
    </w:pPr>
    <w:rPr>
      <w:rFonts w:ascii="等线" w:hAnsi="等线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1324</Words>
  <Characters>1378</Characters>
  <Lines>0</Lines>
  <Paragraphs>0</Paragraphs>
  <TotalTime>0</TotalTime>
  <ScaleCrop>false</ScaleCrop>
  <LinksUpToDate>false</LinksUpToDate>
  <CharactersWithSpaces>1380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2022-06-07T07:11:00Z</dcterms:created>
  <dc:creator>Administrator</dc:creator>
  <cp:lastModifiedBy>Administrator</cp:lastModifiedBy>
  <dcterms:modified xsi:type="dcterms:W3CDTF">2022-11-25T00:53:56Z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0062F03098BE4FFA8CC365904B562E7F</vt:lpwstr>
  </property>
</Properties>
</file>