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rPr>
      </w:pPr>
      <w:r>
        <w:rPr>
          <w:rFonts w:hint="eastAsia"/>
          <w:b/>
          <w:bCs/>
          <w:sz w:val="48"/>
          <w:szCs w:val="48"/>
        </w:rPr>
        <w:t>鱼塘承包合同</w:t>
      </w:r>
    </w:p>
    <w:p>
      <w:pPr>
        <w:jc w:val="center"/>
        <w:rPr>
          <w:rFonts w:hint="eastAsia"/>
          <w:b/>
          <w:bCs/>
          <w:sz w:val="15"/>
          <w:szCs w:val="15"/>
        </w:rPr>
      </w:pPr>
    </w:p>
    <w:p>
      <w:pPr>
        <w:rPr>
          <w:rFonts w:hint="eastAsia"/>
          <w:sz w:val="32"/>
          <w:szCs w:val="32"/>
        </w:rPr>
      </w:pPr>
      <w:r>
        <w:rPr>
          <w:rFonts w:hint="eastAsia"/>
          <w:sz w:val="32"/>
          <w:szCs w:val="32"/>
        </w:rPr>
        <w:t>甲方（发包方）∶荷城街道孔堂村委会下良</w:t>
      </w:r>
      <w:r>
        <w:rPr>
          <w:rFonts w:hint="eastAsia"/>
          <w:sz w:val="32"/>
          <w:szCs w:val="32"/>
          <w:lang w:eastAsia="zh-CN"/>
        </w:rPr>
        <w:t>经济合作</w:t>
      </w:r>
      <w:r>
        <w:rPr>
          <w:rFonts w:hint="eastAsia"/>
          <w:sz w:val="32"/>
          <w:szCs w:val="32"/>
        </w:rPr>
        <w:t>社</w:t>
      </w:r>
    </w:p>
    <w:p>
      <w:pPr>
        <w:rPr>
          <w:rFonts w:hint="eastAsia" w:eastAsiaTheme="minorEastAsia"/>
          <w:sz w:val="32"/>
          <w:szCs w:val="32"/>
          <w:lang w:val="en-US" w:eastAsia="zh-CN"/>
        </w:rPr>
      </w:pPr>
      <w:r>
        <w:rPr>
          <w:rFonts w:hint="eastAsia"/>
          <w:sz w:val="32"/>
          <w:szCs w:val="32"/>
        </w:rPr>
        <w:t>乙方（承包）</w:t>
      </w:r>
      <w:r>
        <w:rPr>
          <w:rFonts w:hint="eastAsia"/>
          <w:sz w:val="32"/>
          <w:szCs w:val="32"/>
          <w:lang w:val="en-US" w:eastAsia="zh-CN"/>
        </w:rPr>
        <w:t>:</w:t>
      </w:r>
    </w:p>
    <w:p>
      <w:pPr>
        <w:rPr>
          <w:rFonts w:hint="eastAsia" w:eastAsiaTheme="minorEastAsia"/>
          <w:sz w:val="32"/>
          <w:szCs w:val="32"/>
          <w:lang w:val="en-US" w:eastAsia="zh-CN"/>
        </w:rPr>
      </w:pPr>
      <w:r>
        <w:rPr>
          <w:rFonts w:hint="eastAsia"/>
          <w:sz w:val="32"/>
          <w:szCs w:val="32"/>
        </w:rPr>
        <w:t>身份证号码</w:t>
      </w:r>
      <w:r>
        <w:rPr>
          <w:rFonts w:hint="eastAsia"/>
          <w:sz w:val="32"/>
          <w:szCs w:val="32"/>
          <w:lang w:val="en-US"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为发展集体经济，增加集体收入，经户代表会议决定，</w:t>
      </w:r>
      <w:r>
        <w:rPr>
          <w:rFonts w:hint="eastAsia" w:ascii="仿宋" w:hAnsi="仿宋" w:eastAsia="仿宋"/>
          <w:sz w:val="32"/>
          <w:szCs w:val="32"/>
          <w:lang w:eastAsia="zh-CN"/>
        </w:rPr>
        <w:t>通过</w:t>
      </w:r>
      <w:r>
        <w:rPr>
          <w:rFonts w:hint="eastAsia" w:ascii="仿宋" w:hAnsi="仿宋" w:eastAsia="仿宋"/>
          <w:sz w:val="32"/>
          <w:szCs w:val="32"/>
        </w:rPr>
        <w:t>公开</w:t>
      </w:r>
      <w:r>
        <w:rPr>
          <w:rFonts w:hint="eastAsia" w:ascii="仿宋" w:hAnsi="仿宋" w:eastAsia="仿宋"/>
          <w:sz w:val="32"/>
          <w:szCs w:val="32"/>
          <w:lang w:eastAsia="zh-CN"/>
        </w:rPr>
        <w:t>招</w:t>
      </w:r>
      <w:r>
        <w:rPr>
          <w:rFonts w:hint="eastAsia" w:ascii="仿宋" w:hAnsi="仿宋" w:eastAsia="仿宋"/>
          <w:sz w:val="32"/>
          <w:szCs w:val="32"/>
        </w:rPr>
        <w:t>标</w:t>
      </w:r>
      <w:r>
        <w:rPr>
          <w:rFonts w:hint="eastAsia" w:ascii="仿宋" w:hAnsi="仿宋" w:eastAsia="仿宋"/>
          <w:sz w:val="32"/>
          <w:szCs w:val="32"/>
          <w:lang w:eastAsia="zh-CN"/>
        </w:rPr>
        <w:t>的方式</w:t>
      </w:r>
      <w:r>
        <w:rPr>
          <w:rFonts w:hint="eastAsia" w:ascii="仿宋" w:hAnsi="仿宋" w:eastAsia="仿宋"/>
          <w:sz w:val="32"/>
          <w:szCs w:val="32"/>
        </w:rPr>
        <w:t>，</w:t>
      </w:r>
      <w:r>
        <w:rPr>
          <w:rFonts w:hint="eastAsia" w:ascii="仿宋" w:hAnsi="仿宋" w:eastAsia="仿宋"/>
          <w:sz w:val="32"/>
          <w:szCs w:val="32"/>
          <w:lang w:eastAsia="zh-CN"/>
        </w:rPr>
        <w:t>将本集体的鱼塘发包，现</w:t>
      </w:r>
      <w:r>
        <w:rPr>
          <w:rFonts w:hint="eastAsia" w:ascii="仿宋" w:hAnsi="仿宋" w:eastAsia="仿宋"/>
          <w:sz w:val="32"/>
          <w:szCs w:val="32"/>
        </w:rPr>
        <w:t>经双方充分协商一致，达成如下协议：</w:t>
      </w:r>
    </w:p>
    <w:p>
      <w:pPr>
        <w:ind w:firstLine="643" w:firstLineChars="200"/>
        <w:rPr>
          <w:rFonts w:hint="eastAsia" w:ascii="仿宋" w:hAnsi="仿宋" w:eastAsia="仿宋"/>
          <w:b/>
          <w:sz w:val="32"/>
          <w:szCs w:val="32"/>
        </w:rPr>
      </w:pPr>
      <w:r>
        <w:rPr>
          <w:rFonts w:hint="eastAsia" w:ascii="仿宋" w:hAnsi="仿宋" w:eastAsia="仿宋"/>
          <w:b/>
          <w:sz w:val="32"/>
          <w:szCs w:val="32"/>
        </w:rPr>
        <w:t>一、承包</w:t>
      </w:r>
      <w:r>
        <w:rPr>
          <w:rFonts w:hint="eastAsia" w:ascii="仿宋" w:hAnsi="仿宋" w:eastAsia="仿宋"/>
          <w:b/>
          <w:sz w:val="32"/>
          <w:szCs w:val="32"/>
          <w:lang w:eastAsia="zh-CN"/>
        </w:rPr>
        <w:t>鱼塘</w:t>
      </w:r>
      <w:r>
        <w:rPr>
          <w:rFonts w:hint="eastAsia" w:ascii="仿宋" w:hAnsi="仿宋" w:eastAsia="仿宋"/>
          <w:b/>
          <w:sz w:val="32"/>
          <w:szCs w:val="32"/>
        </w:rPr>
        <w:t>的地点及面积：</w:t>
      </w:r>
    </w:p>
    <w:p>
      <w:pPr>
        <w:ind w:firstLine="630"/>
        <w:rPr>
          <w:rFonts w:hint="eastAsia" w:ascii="仿宋" w:hAnsi="仿宋" w:eastAsia="仿宋"/>
          <w:sz w:val="32"/>
          <w:szCs w:val="32"/>
        </w:rPr>
      </w:pPr>
      <w:r>
        <w:rPr>
          <w:rFonts w:hint="eastAsia" w:ascii="仿宋" w:hAnsi="仿宋" w:eastAsia="仿宋"/>
          <w:sz w:val="32"/>
          <w:szCs w:val="32"/>
        </w:rPr>
        <w:t>该</w:t>
      </w:r>
      <w:r>
        <w:rPr>
          <w:rFonts w:hint="eastAsia" w:ascii="仿宋" w:hAnsi="仿宋" w:eastAsia="仿宋"/>
          <w:sz w:val="32"/>
          <w:szCs w:val="32"/>
          <w:lang w:eastAsia="zh-CN"/>
        </w:rPr>
        <w:t>鱼塘</w:t>
      </w:r>
      <w:r>
        <w:rPr>
          <w:rFonts w:hint="eastAsia" w:ascii="仿宋" w:hAnsi="仿宋" w:eastAsia="仿宋"/>
          <w:sz w:val="32"/>
          <w:szCs w:val="32"/>
        </w:rPr>
        <w:t>位于</w:t>
      </w:r>
      <w:r>
        <w:rPr>
          <w:rFonts w:hint="eastAsia" w:ascii="仿宋" w:hAnsi="仿宋" w:eastAsia="仿宋"/>
          <w:sz w:val="32"/>
          <w:szCs w:val="32"/>
          <w:u w:val="single"/>
          <w:lang w:eastAsia="zh-CN"/>
        </w:rPr>
        <w:t>下良村的鱼塘大塘</w:t>
      </w:r>
      <w:r>
        <w:rPr>
          <w:rFonts w:hint="eastAsia" w:ascii="仿宋" w:hAnsi="仿宋" w:eastAsia="仿宋"/>
          <w:sz w:val="32"/>
          <w:szCs w:val="32"/>
        </w:rPr>
        <w:t>（土名）。面积为</w:t>
      </w:r>
      <w:r>
        <w:rPr>
          <w:rFonts w:hint="eastAsia" w:ascii="仿宋" w:hAnsi="仿宋" w:eastAsia="仿宋"/>
          <w:sz w:val="32"/>
          <w:szCs w:val="32"/>
          <w:lang w:eastAsia="zh-CN"/>
        </w:rPr>
        <w:t>约</w:t>
      </w:r>
      <w:r>
        <w:rPr>
          <w:rFonts w:hint="eastAsia" w:ascii="仿宋" w:hAnsi="仿宋" w:eastAsia="仿宋"/>
          <w:sz w:val="32"/>
          <w:szCs w:val="32"/>
          <w:u w:val="single"/>
          <w:lang w:val="en-US" w:eastAsia="zh-CN"/>
        </w:rPr>
        <w:t>20</w:t>
      </w:r>
      <w:r>
        <w:rPr>
          <w:rFonts w:hint="eastAsia" w:ascii="仿宋" w:hAnsi="仿宋" w:eastAsia="仿宋"/>
          <w:sz w:val="32"/>
          <w:szCs w:val="32"/>
        </w:rPr>
        <w:t>亩。</w:t>
      </w:r>
    </w:p>
    <w:p>
      <w:pPr>
        <w:ind w:firstLine="643" w:firstLineChars="200"/>
        <w:rPr>
          <w:rFonts w:hint="eastAsia" w:ascii="仿宋" w:hAnsi="仿宋" w:eastAsia="仿宋"/>
          <w:b/>
          <w:sz w:val="32"/>
          <w:szCs w:val="32"/>
        </w:rPr>
      </w:pPr>
      <w:r>
        <w:rPr>
          <w:rFonts w:hint="eastAsia" w:ascii="仿宋" w:hAnsi="仿宋" w:eastAsia="仿宋"/>
          <w:b/>
          <w:sz w:val="32"/>
          <w:szCs w:val="32"/>
        </w:rPr>
        <w:t>二、承包期限：</w:t>
      </w:r>
    </w:p>
    <w:p>
      <w:pPr>
        <w:ind w:firstLine="630"/>
        <w:rPr>
          <w:rFonts w:hint="eastAsia" w:ascii="仿宋" w:hAnsi="仿宋" w:eastAsia="仿宋"/>
          <w:sz w:val="32"/>
          <w:szCs w:val="32"/>
          <w:lang w:eastAsia="zh-CN"/>
        </w:rPr>
      </w:pPr>
      <w:r>
        <w:rPr>
          <w:rFonts w:hint="eastAsia" w:ascii="仿宋" w:hAnsi="仿宋" w:eastAsia="仿宋"/>
          <w:sz w:val="32"/>
          <w:szCs w:val="32"/>
        </w:rPr>
        <w:t>从　</w:t>
      </w:r>
      <w:r>
        <w:rPr>
          <w:rFonts w:hint="eastAsia" w:ascii="仿宋" w:hAnsi="仿宋" w:eastAsia="仿宋"/>
          <w:sz w:val="32"/>
          <w:szCs w:val="32"/>
          <w:lang w:val="en-US" w:eastAsia="zh-CN"/>
        </w:rPr>
        <w:t>2021</w:t>
      </w:r>
      <w:r>
        <w:rPr>
          <w:rFonts w:hint="eastAsia" w:ascii="仿宋" w:hAnsi="仿宋" w:eastAsia="仿宋"/>
          <w:sz w:val="32"/>
          <w:szCs w:val="32"/>
        </w:rPr>
        <w:t>　年</w:t>
      </w:r>
      <w:r>
        <w:rPr>
          <w:rFonts w:hint="eastAsia" w:ascii="仿宋" w:hAnsi="仿宋" w:eastAsia="仿宋"/>
          <w:sz w:val="32"/>
          <w:szCs w:val="32"/>
          <w:lang w:val="en-US" w:eastAsia="zh-CN"/>
        </w:rPr>
        <w:t xml:space="preserve"> </w:t>
      </w:r>
      <w:r>
        <w:rPr>
          <w:rFonts w:hint="eastAsia" w:ascii="仿宋" w:hAnsi="仿宋" w:eastAsia="仿宋"/>
          <w:sz w:val="32"/>
          <w:szCs w:val="32"/>
        </w:rPr>
        <w:t>　月</w:t>
      </w:r>
      <w:r>
        <w:rPr>
          <w:rFonts w:hint="eastAsia" w:ascii="仿宋" w:hAnsi="仿宋" w:eastAsia="仿宋"/>
          <w:sz w:val="32"/>
          <w:szCs w:val="32"/>
          <w:lang w:val="en-US" w:eastAsia="zh-CN"/>
        </w:rPr>
        <w:t xml:space="preserve">  </w:t>
      </w:r>
      <w:r>
        <w:rPr>
          <w:rFonts w:hint="eastAsia" w:ascii="仿宋" w:hAnsi="仿宋" w:eastAsia="仿宋"/>
          <w:sz w:val="32"/>
          <w:szCs w:val="32"/>
        </w:rPr>
        <w:t>日起至　</w:t>
      </w:r>
      <w:r>
        <w:rPr>
          <w:rFonts w:hint="eastAsia" w:ascii="仿宋" w:hAnsi="仿宋" w:eastAsia="仿宋"/>
          <w:sz w:val="32"/>
          <w:szCs w:val="32"/>
          <w:lang w:val="en-US" w:eastAsia="zh-CN"/>
        </w:rPr>
        <w:t>2026</w:t>
      </w:r>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hint="eastAsia" w:ascii="仿宋" w:hAnsi="仿宋" w:eastAsia="仿宋"/>
          <w:sz w:val="32"/>
          <w:szCs w:val="32"/>
        </w:rPr>
        <w:t>月</w:t>
      </w:r>
      <w:r>
        <w:rPr>
          <w:rFonts w:hint="eastAsia" w:ascii="仿宋" w:hAnsi="仿宋" w:eastAsia="仿宋"/>
          <w:sz w:val="32"/>
          <w:szCs w:val="32"/>
          <w:lang w:val="en-US" w:eastAsia="zh-CN"/>
        </w:rPr>
        <w:t xml:space="preserve">  </w:t>
      </w:r>
      <w:r>
        <w:rPr>
          <w:rFonts w:hint="eastAsia" w:ascii="仿宋" w:hAnsi="仿宋" w:eastAsia="仿宋"/>
          <w:sz w:val="32"/>
          <w:szCs w:val="32"/>
        </w:rPr>
        <w:t>日止（以公历计），为期：</w:t>
      </w:r>
      <w:r>
        <w:rPr>
          <w:rFonts w:hint="eastAsia" w:ascii="仿宋" w:hAnsi="仿宋" w:eastAsia="仿宋"/>
          <w:sz w:val="32"/>
          <w:szCs w:val="32"/>
          <w:lang w:val="en-US" w:eastAsia="zh-CN"/>
        </w:rPr>
        <w:t>5</w:t>
      </w:r>
      <w:r>
        <w:rPr>
          <w:rFonts w:hint="eastAsia" w:ascii="仿宋" w:hAnsi="仿宋" w:eastAsia="仿宋"/>
          <w:sz w:val="32"/>
          <w:szCs w:val="32"/>
        </w:rPr>
        <w:t>　年</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w:t>
      </w:r>
    </w:p>
    <w:p>
      <w:pPr>
        <w:numPr>
          <w:ilvl w:val="0"/>
          <w:numId w:val="1"/>
        </w:numPr>
        <w:ind w:left="1281" w:leftChars="304" w:hanging="643" w:hangingChars="200"/>
        <w:rPr>
          <w:rFonts w:hint="eastAsia" w:ascii="仿宋" w:hAnsi="仿宋" w:eastAsia="仿宋"/>
          <w:sz w:val="32"/>
          <w:szCs w:val="32"/>
          <w:lang w:eastAsia="zh-CN"/>
        </w:rPr>
      </w:pPr>
      <w:r>
        <w:rPr>
          <w:rFonts w:hint="eastAsia" w:ascii="仿宋" w:hAnsi="仿宋" w:eastAsia="仿宋"/>
          <w:b/>
          <w:sz w:val="32"/>
          <w:szCs w:val="32"/>
          <w:lang w:eastAsia="zh-CN"/>
        </w:rPr>
        <w:t>总</w:t>
      </w:r>
      <w:r>
        <w:rPr>
          <w:rFonts w:hint="eastAsia" w:ascii="仿宋" w:hAnsi="仿宋" w:eastAsia="仿宋"/>
          <w:b/>
          <w:sz w:val="32"/>
          <w:szCs w:val="32"/>
        </w:rPr>
        <w:t>承包金额为</w:t>
      </w:r>
      <w:r>
        <w:rPr>
          <w:rFonts w:hint="eastAsia" w:ascii="仿宋" w:hAnsi="仿宋" w:eastAsia="仿宋"/>
          <w:sz w:val="32"/>
          <w:szCs w:val="32"/>
        </w:rPr>
        <w:t>：</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元</w:t>
      </w:r>
    </w:p>
    <w:p>
      <w:pPr>
        <w:numPr>
          <w:ilvl w:val="0"/>
          <w:numId w:val="0"/>
        </w:numPr>
        <w:ind w:left="1918" w:leftChars="304" w:hanging="1280" w:hangingChars="400"/>
        <w:rPr>
          <w:rFonts w:hint="eastAsia" w:ascii="仿宋" w:hAnsi="仿宋" w:eastAsia="仿宋"/>
          <w:sz w:val="32"/>
          <w:szCs w:val="32"/>
          <w:u w:val="single"/>
          <w:lang w:eastAsia="zh-CN"/>
        </w:rPr>
      </w:pPr>
      <w:r>
        <w:rPr>
          <w:rFonts w:hint="eastAsia" w:ascii="仿宋" w:hAnsi="仿宋" w:eastAsia="仿宋"/>
          <w:sz w:val="32"/>
          <w:szCs w:val="32"/>
          <w:lang w:eastAsia="zh-CN"/>
        </w:rPr>
        <w:t>（大写：</w:t>
      </w:r>
      <w:r>
        <w:rPr>
          <w:rFonts w:hint="eastAsia" w:ascii="仿宋" w:hAnsi="仿宋" w:eastAsia="仿宋"/>
          <w:sz w:val="32"/>
          <w:szCs w:val="32"/>
          <w:lang w:val="en-US" w:eastAsia="zh-CN"/>
        </w:rPr>
        <w:t xml:space="preserve">                 元</w:t>
      </w:r>
      <w:r>
        <w:rPr>
          <w:rFonts w:hint="eastAsia" w:ascii="仿宋" w:hAnsi="仿宋" w:eastAsia="仿宋"/>
          <w:sz w:val="32"/>
          <w:szCs w:val="32"/>
          <w:lang w:eastAsia="zh-CN"/>
        </w:rPr>
        <w:t>）。即每年的承包款为</w:t>
      </w:r>
    </w:p>
    <w:p>
      <w:pPr>
        <w:numPr>
          <w:ilvl w:val="0"/>
          <w:numId w:val="0"/>
        </w:numPr>
        <w:ind w:firstLine="1920" w:firstLineChars="600"/>
        <w:rPr>
          <w:rFonts w:hint="default"/>
          <w:sz w:val="32"/>
          <w:szCs w:val="32"/>
          <w:lang w:val="en-US" w:eastAsia="zh-CN"/>
        </w:rPr>
      </w:pPr>
      <w:r>
        <w:rPr>
          <w:rFonts w:hint="eastAsia" w:ascii="仿宋" w:hAnsi="仿宋" w:eastAsia="仿宋"/>
          <w:sz w:val="32"/>
          <w:szCs w:val="32"/>
          <w:lang w:val="en-US" w:eastAsia="zh-CN"/>
        </w:rPr>
        <w:t>元</w:t>
      </w:r>
      <w:r>
        <w:rPr>
          <w:rFonts w:hint="eastAsia"/>
          <w:sz w:val="32"/>
          <w:szCs w:val="32"/>
        </w:rPr>
        <w:t>承包金应于</w:t>
      </w:r>
      <w:r>
        <w:rPr>
          <w:rFonts w:hint="eastAsia"/>
          <w:sz w:val="32"/>
          <w:szCs w:val="32"/>
          <w:lang w:eastAsia="zh-CN"/>
        </w:rPr>
        <w:t>签</w:t>
      </w:r>
      <w:r>
        <w:rPr>
          <w:rFonts w:hint="eastAsia"/>
          <w:sz w:val="32"/>
          <w:szCs w:val="32"/>
        </w:rPr>
        <w:t>订合同时一次性缴交完</w:t>
      </w:r>
      <w:r>
        <w:rPr>
          <w:rFonts w:hint="eastAsia"/>
          <w:sz w:val="32"/>
          <w:szCs w:val="32"/>
          <w:lang w:eastAsia="zh-CN"/>
        </w:rPr>
        <w:t>毕。合同履约保证金</w:t>
      </w:r>
      <w:r>
        <w:rPr>
          <w:rFonts w:hint="eastAsia"/>
          <w:sz w:val="32"/>
          <w:szCs w:val="32"/>
          <w:lang w:val="en-US" w:eastAsia="zh-CN"/>
        </w:rPr>
        <w:t>2000元，合同结束后乙方无违反双方约定的协议，甲方不计利息返还给乙方。</w:t>
      </w:r>
    </w:p>
    <w:p>
      <w:pPr>
        <w:numPr>
          <w:ilvl w:val="0"/>
          <w:numId w:val="0"/>
        </w:numPr>
        <w:rPr>
          <w:rFonts w:hint="eastAsia"/>
          <w:sz w:val="32"/>
          <w:szCs w:val="32"/>
          <w:lang w:eastAsia="zh-CN"/>
        </w:rPr>
      </w:pPr>
      <w:r>
        <w:rPr>
          <w:rFonts w:hint="eastAsia" w:ascii="仿宋" w:hAnsi="仿宋" w:eastAsia="仿宋"/>
          <w:b/>
          <w:sz w:val="32"/>
          <w:szCs w:val="32"/>
          <w:lang w:eastAsia="zh-CN"/>
        </w:rPr>
        <w:t>四、</w:t>
      </w:r>
      <w:r>
        <w:rPr>
          <w:rFonts w:hint="eastAsia" w:ascii="仿宋" w:hAnsi="仿宋" w:eastAsia="仿宋"/>
          <w:b/>
          <w:sz w:val="32"/>
          <w:szCs w:val="32"/>
        </w:rPr>
        <w:t>双方的权利和义务：</w:t>
      </w:r>
    </w:p>
    <w:p>
      <w:pPr>
        <w:ind w:firstLine="640" w:firstLineChars="200"/>
        <w:rPr>
          <w:rFonts w:hint="eastAsia"/>
          <w:sz w:val="32"/>
          <w:szCs w:val="32"/>
        </w:rPr>
      </w:pPr>
      <w:r>
        <w:rPr>
          <w:rFonts w:hint="eastAsia"/>
          <w:sz w:val="32"/>
          <w:szCs w:val="32"/>
          <w:lang w:val="en-US" w:eastAsia="zh-CN"/>
        </w:rPr>
        <w:t>1、</w:t>
      </w:r>
      <w:r>
        <w:rPr>
          <w:rFonts w:hint="eastAsia"/>
          <w:sz w:val="32"/>
          <w:szCs w:val="32"/>
        </w:rPr>
        <w:t xml:space="preserve"> 在承包期内，乙方所承包的鱼塘需要用电必须服从供电所的管理，并按照甲方指定地方装上电表和漏电开关，才能用电，一切费用由乙方负责。电费由乙方负责。</w:t>
      </w:r>
    </w:p>
    <w:p>
      <w:pPr>
        <w:ind w:firstLine="640" w:firstLineChars="200"/>
        <w:rPr>
          <w:rFonts w:hint="eastAsia" w:eastAsiaTheme="minorEastAsia"/>
          <w:sz w:val="32"/>
          <w:szCs w:val="32"/>
          <w:lang w:eastAsia="zh-CN"/>
        </w:rPr>
      </w:pPr>
      <w:r>
        <w:rPr>
          <w:rFonts w:hint="eastAsia"/>
          <w:sz w:val="32"/>
          <w:szCs w:val="32"/>
          <w:lang w:val="en-US" w:eastAsia="zh-CN"/>
        </w:rPr>
        <w:t xml:space="preserve">2、 </w:t>
      </w:r>
      <w:r>
        <w:rPr>
          <w:rFonts w:hint="eastAsia"/>
          <w:sz w:val="32"/>
          <w:szCs w:val="32"/>
        </w:rPr>
        <w:t>甲方提供鱼塘给乙方承包经营，乙方必须按规定养殖水产物，不允许随意改变其使用用途和破坏鱼塘，期满后按原貌交还给甲方（包括塘基修复）乙方养鱼、新放鱼苗、看管鱼据的费用，均由乙方自理。乙方在捕捞鱼时，严禁使用电鱼、毒鱼、炸鱼等危险办法</w:t>
      </w:r>
      <w:r>
        <w:rPr>
          <w:rFonts w:hint="eastAsia"/>
          <w:sz w:val="32"/>
          <w:szCs w:val="32"/>
          <w:lang w:eastAsia="zh-CN"/>
        </w:rPr>
        <w:t>。</w:t>
      </w:r>
    </w:p>
    <w:p>
      <w:pPr>
        <w:ind w:firstLine="640" w:firstLineChars="200"/>
        <w:rPr>
          <w:rFonts w:hint="eastAsia" w:eastAsiaTheme="minorEastAsia"/>
          <w:sz w:val="32"/>
          <w:szCs w:val="32"/>
          <w:lang w:eastAsia="zh-CN"/>
        </w:rPr>
      </w:pPr>
      <w:r>
        <w:rPr>
          <w:rFonts w:hint="eastAsia"/>
          <w:sz w:val="32"/>
          <w:szCs w:val="32"/>
          <w:lang w:val="en-US" w:eastAsia="zh-CN"/>
        </w:rPr>
        <w:t>3、</w:t>
      </w:r>
      <w:r>
        <w:rPr>
          <w:rFonts w:hint="eastAsia"/>
          <w:sz w:val="32"/>
          <w:szCs w:val="32"/>
        </w:rPr>
        <w:t xml:space="preserve"> 在承包期内，乙方经甲方同意需在塘基建设建筑物或种植农作物，期满后应拆除搬迁或停止耕作，若新承包者愿意受让，可继续保留，但绝不允许前者保留使用，否则甲方有权压请民工强制拆除，所需一切费用，仍要乙方支付</w:t>
      </w:r>
      <w:r>
        <w:rPr>
          <w:rFonts w:hint="eastAsia"/>
          <w:sz w:val="32"/>
          <w:szCs w:val="32"/>
          <w:lang w:eastAsia="zh-CN"/>
        </w:rPr>
        <w:t>。</w:t>
      </w:r>
    </w:p>
    <w:p>
      <w:pPr>
        <w:ind w:firstLine="640" w:firstLineChars="200"/>
        <w:rPr>
          <w:rFonts w:hint="default"/>
          <w:sz w:val="32"/>
          <w:szCs w:val="32"/>
          <w:lang w:val="en-US" w:eastAsia="zh-CN"/>
        </w:rPr>
      </w:pPr>
      <w:r>
        <w:rPr>
          <w:rFonts w:hint="eastAsia"/>
          <w:sz w:val="32"/>
          <w:szCs w:val="32"/>
          <w:lang w:val="en-US" w:eastAsia="zh-CN"/>
        </w:rPr>
        <w:t xml:space="preserve">4、 </w:t>
      </w:r>
      <w:r>
        <w:rPr>
          <w:rFonts w:hint="eastAsia"/>
          <w:sz w:val="32"/>
          <w:szCs w:val="32"/>
        </w:rPr>
        <w:t>在承包期内，因国家建设或者</w:t>
      </w:r>
      <w:r>
        <w:rPr>
          <w:rFonts w:hint="eastAsia"/>
          <w:sz w:val="32"/>
          <w:szCs w:val="32"/>
          <w:lang w:eastAsia="zh-CN"/>
        </w:rPr>
        <w:t>政府</w:t>
      </w:r>
      <w:r>
        <w:rPr>
          <w:rFonts w:hint="eastAsia"/>
          <w:sz w:val="32"/>
          <w:szCs w:val="32"/>
        </w:rPr>
        <w:t>需要征用土地时，甲乙双方应无条件服从，本合面同时解除。征地单位按征用土地的有关规定予以补偿，有关青苗</w:t>
      </w:r>
      <w:r>
        <w:rPr>
          <w:rFonts w:hint="eastAsia"/>
          <w:sz w:val="32"/>
          <w:szCs w:val="32"/>
          <w:lang w:eastAsia="zh-CN"/>
        </w:rPr>
        <w:t>补</w:t>
      </w:r>
      <w:r>
        <w:rPr>
          <w:rFonts w:hint="eastAsia"/>
          <w:sz w:val="32"/>
          <w:szCs w:val="32"/>
        </w:rPr>
        <w:t>偿费归乙方，土地</w:t>
      </w:r>
      <w:r>
        <w:rPr>
          <w:rFonts w:hint="eastAsia"/>
          <w:sz w:val="32"/>
          <w:szCs w:val="32"/>
          <w:lang w:eastAsia="zh-CN"/>
        </w:rPr>
        <w:t>补</w:t>
      </w:r>
      <w:r>
        <w:rPr>
          <w:rFonts w:hint="eastAsia"/>
          <w:sz w:val="32"/>
          <w:szCs w:val="32"/>
        </w:rPr>
        <w:t>偿费和其轴算偿费归甲方</w:t>
      </w:r>
      <w:r>
        <w:rPr>
          <w:rFonts w:hint="eastAsia"/>
          <w:sz w:val="32"/>
          <w:szCs w:val="32"/>
          <w:lang w:eastAsia="zh-CN"/>
        </w:rPr>
        <w:t>，因甲方污水管网建设需要临时使用鱼塘时甲方免除当年鱼塘租金。</w:t>
      </w:r>
    </w:p>
    <w:p>
      <w:pPr>
        <w:ind w:firstLine="640" w:firstLineChars="200"/>
        <w:rPr>
          <w:rFonts w:hint="eastAsia"/>
          <w:sz w:val="32"/>
          <w:szCs w:val="32"/>
          <w:lang w:eastAsia="zh-CN"/>
        </w:rPr>
      </w:pPr>
      <w:r>
        <w:rPr>
          <w:rFonts w:hint="eastAsia"/>
          <w:sz w:val="32"/>
          <w:szCs w:val="32"/>
          <w:lang w:val="en-US" w:eastAsia="zh-CN"/>
        </w:rPr>
        <w:t>5、</w:t>
      </w:r>
      <w:r>
        <w:rPr>
          <w:rFonts w:hint="eastAsia"/>
          <w:sz w:val="32"/>
          <w:szCs w:val="32"/>
          <w:lang w:eastAsia="zh-CN"/>
        </w:rPr>
        <w:t xml:space="preserve"> 如有村民侵占鱼糖面积，请在签合同后1o天内向下良经济社反映，否则一切</w:t>
      </w:r>
      <w:bookmarkStart w:id="0" w:name="_GoBack"/>
      <w:bookmarkEnd w:id="0"/>
      <w:r>
        <w:rPr>
          <w:rFonts w:hint="eastAsia"/>
          <w:sz w:val="32"/>
          <w:szCs w:val="32"/>
          <w:lang w:eastAsia="zh-CN"/>
        </w:rPr>
        <w:t>般后果自负，甲方有权督促乙方完成合同规定的义务。</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乙方必须配合孔堂村委会人居环境整治，对鱼塘的垃圾和漂浮物进行及时的清理清运，如不配合村委会的人居环境整治工作的甲方每一次扣除300元作为清理、清运垃圾人工费，超3次不配合孔堂村委会工作，甲方有权提前解除合同，并没收合同履约保证金。</w:t>
      </w:r>
    </w:p>
    <w:p>
      <w:pPr>
        <w:ind w:firstLine="63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7、加强农产品质量安全监管</w:t>
      </w:r>
    </w:p>
    <w:p>
      <w:pPr>
        <w:ind w:firstLine="630"/>
        <w:rPr>
          <w:rFonts w:hint="eastAsia" w:ascii="仿宋" w:hAnsi="仿宋" w:eastAsia="仿宋"/>
          <w:sz w:val="32"/>
          <w:szCs w:val="32"/>
          <w:lang w:val="en-US" w:eastAsia="zh-CN"/>
        </w:rPr>
      </w:pPr>
      <w:r>
        <w:rPr>
          <w:rFonts w:hint="eastAsia" w:ascii="仿宋" w:hAnsi="仿宋" w:eastAsia="仿宋"/>
          <w:sz w:val="32"/>
          <w:szCs w:val="32"/>
          <w:lang w:val="en-US" w:eastAsia="zh-CN"/>
        </w:rPr>
        <w:t>租赁期内，如承租方从事农产品生产经营，有下列行为之一的，视情节严重程度，发包方结合实际，有权采取扣除履约保证金、缩短租赁期并可以限制承租方两年内不得参与本辖区农村集体资产交易平台的租赁活动：</w:t>
      </w:r>
    </w:p>
    <w:p>
      <w:pPr>
        <w:ind w:firstLine="630"/>
        <w:rPr>
          <w:rFonts w:hint="eastAsia" w:ascii="仿宋" w:hAnsi="仿宋" w:eastAsia="仿宋"/>
          <w:sz w:val="32"/>
          <w:szCs w:val="32"/>
          <w:lang w:val="en-US" w:eastAsia="zh-CN"/>
        </w:rPr>
      </w:pPr>
      <w:r>
        <w:rPr>
          <w:rFonts w:hint="eastAsia" w:ascii="仿宋" w:hAnsi="仿宋" w:eastAsia="仿宋"/>
          <w:sz w:val="32"/>
          <w:szCs w:val="32"/>
          <w:lang w:val="en-US" w:eastAsia="zh-CN"/>
        </w:rPr>
        <w:t>（1）因农产品质量安全违法行为受到行政处罚的；</w:t>
      </w:r>
    </w:p>
    <w:p>
      <w:pPr>
        <w:ind w:firstLine="630"/>
        <w:rPr>
          <w:rFonts w:hint="eastAsia" w:ascii="仿宋" w:hAnsi="仿宋" w:eastAsia="仿宋"/>
          <w:sz w:val="32"/>
          <w:szCs w:val="32"/>
          <w:lang w:val="en-US" w:eastAsia="zh-CN"/>
        </w:rPr>
      </w:pPr>
      <w:r>
        <w:rPr>
          <w:rFonts w:hint="eastAsia" w:ascii="仿宋" w:hAnsi="仿宋" w:eastAsia="仿宋"/>
          <w:sz w:val="32"/>
          <w:szCs w:val="32"/>
          <w:lang w:val="en-US" w:eastAsia="zh-CN"/>
        </w:rPr>
        <w:t>（2）各级农业农村部门农产品质量安全监督抽检发现不合格产品；　　</w:t>
      </w:r>
    </w:p>
    <w:p>
      <w:pPr>
        <w:ind w:firstLine="630"/>
        <w:rPr>
          <w:rFonts w:hint="eastAsia" w:ascii="仿宋" w:hAnsi="仿宋" w:eastAsia="仿宋"/>
          <w:sz w:val="32"/>
          <w:szCs w:val="32"/>
          <w:lang w:val="en-US" w:eastAsia="zh-CN"/>
        </w:rPr>
      </w:pPr>
      <w:r>
        <w:rPr>
          <w:rFonts w:hint="eastAsia" w:ascii="仿宋" w:hAnsi="仿宋" w:eastAsia="仿宋"/>
          <w:sz w:val="32"/>
          <w:szCs w:val="32"/>
          <w:lang w:val="en-US" w:eastAsia="zh-CN"/>
        </w:rPr>
        <w:t>（3）造成农产品质量安全事故的；　　</w:t>
      </w:r>
    </w:p>
    <w:p>
      <w:pPr>
        <w:ind w:firstLine="630"/>
        <w:rPr>
          <w:rFonts w:hint="eastAsia" w:ascii="仿宋_GB2312" w:hAnsi="宋体" w:eastAsia="仿宋_GB2312"/>
          <w:sz w:val="32"/>
          <w:szCs w:val="32"/>
          <w:lang w:val="en-US" w:eastAsia="zh-CN"/>
        </w:rPr>
      </w:pPr>
      <w:r>
        <w:rPr>
          <w:rFonts w:hint="eastAsia" w:ascii="仿宋" w:hAnsi="仿宋" w:eastAsia="仿宋"/>
          <w:sz w:val="32"/>
          <w:szCs w:val="32"/>
          <w:lang w:val="en-US" w:eastAsia="zh-CN"/>
        </w:rPr>
        <w:t>（4）不配合、拒绝、阻挠、干涉街道以上农业农村部门依法开展农产品质量安全监督检查、事故调查处理、抽样监测</w:t>
      </w:r>
      <w:r>
        <w:rPr>
          <w:rFonts w:hint="eastAsia" w:ascii="仿宋_GB2312" w:hAnsi="宋体" w:eastAsia="仿宋_GB2312"/>
          <w:sz w:val="32"/>
          <w:szCs w:val="32"/>
          <w:lang w:val="en-US" w:eastAsia="zh-CN"/>
        </w:rPr>
        <w:t>和风险评估的；</w:t>
      </w:r>
    </w:p>
    <w:p>
      <w:pPr>
        <w:ind w:firstLine="640" w:firstLineChars="200"/>
        <w:rPr>
          <w:rFonts w:hint="eastAsia" w:ascii="仿宋" w:hAnsi="仿宋" w:eastAsia="仿宋"/>
          <w:sz w:val="32"/>
          <w:szCs w:val="32"/>
          <w:lang w:val="en-US" w:eastAsia="zh-CN"/>
        </w:rPr>
      </w:pPr>
    </w:p>
    <w:p>
      <w:pPr>
        <w:rPr>
          <w:rFonts w:hint="eastAsia"/>
          <w:sz w:val="32"/>
          <w:szCs w:val="32"/>
          <w:lang w:val="en-US" w:eastAsia="zh-CN"/>
        </w:rPr>
      </w:pPr>
      <w:r>
        <w:rPr>
          <w:rFonts w:hint="eastAsia"/>
          <w:sz w:val="32"/>
          <w:szCs w:val="32"/>
          <w:lang w:val="en-US" w:eastAsia="zh-CN"/>
        </w:rPr>
        <w:t>8、</w:t>
      </w:r>
      <w:r>
        <w:rPr>
          <w:rFonts w:hint="eastAsia"/>
          <w:sz w:val="32"/>
          <w:szCs w:val="32"/>
          <w:lang w:eastAsia="zh-CN"/>
        </w:rPr>
        <w:t>乙方在承包期间有下列情形之一的，甲方有权解除合同，并无偿收回发包的鱼塘。</w:t>
      </w:r>
      <w:r>
        <w:rPr>
          <w:rFonts w:hint="eastAsia"/>
          <w:sz w:val="32"/>
          <w:szCs w:val="32"/>
          <w:lang w:val="en-US" w:eastAsia="zh-CN"/>
        </w:rPr>
        <w:t xml:space="preserve">     </w:t>
      </w:r>
    </w:p>
    <w:p>
      <w:pPr>
        <w:numPr>
          <w:ilvl w:val="0"/>
          <w:numId w:val="0"/>
        </w:numPr>
        <w:ind w:firstLine="640" w:firstLineChars="200"/>
        <w:rPr>
          <w:rFonts w:hint="eastAsia"/>
          <w:sz w:val="32"/>
          <w:szCs w:val="32"/>
          <w:lang w:eastAsia="zh-CN"/>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rFonts w:hint="eastAsia"/>
          <w:sz w:val="32"/>
          <w:szCs w:val="32"/>
          <w:lang w:val="en-US" w:eastAsia="zh-CN"/>
        </w:rPr>
        <w:t>.</w:t>
      </w:r>
      <w:r>
        <w:rPr>
          <w:rFonts w:hint="eastAsia"/>
          <w:sz w:val="32"/>
          <w:szCs w:val="32"/>
          <w:lang w:eastAsia="zh-CN"/>
        </w:rPr>
        <w:t>乙方擅白将承包的鱼塘转让、转租、转包、转借、或者以合作，联营为名；实质是改变承包经营者的（若遇特殊情况经甲方批准并办妥手续者除外）；</w:t>
      </w:r>
    </w:p>
    <w:p>
      <w:pPr>
        <w:ind w:firstLine="640" w:firstLineChars="200"/>
        <w:rPr>
          <w:rFonts w:hint="eastAsia"/>
          <w:sz w:val="32"/>
          <w:szCs w:val="32"/>
          <w:lang w:eastAsia="zh-CN"/>
        </w:rPr>
      </w:pPr>
      <w:r>
        <w:rPr>
          <w:rFonts w:hint="eastAsia"/>
          <w:sz w:val="32"/>
          <w:szCs w:val="32"/>
          <w:lang w:eastAsia="zh-CN"/>
        </w:rPr>
        <w:t>（</w:t>
      </w:r>
      <w:r>
        <w:rPr>
          <w:rFonts w:hint="eastAsia"/>
          <w:sz w:val="32"/>
          <w:szCs w:val="32"/>
          <w:lang w:val="en-US" w:eastAsia="zh-CN"/>
        </w:rPr>
        <w:t>2</w:t>
      </w:r>
      <w:r>
        <w:rPr>
          <w:rFonts w:hint="eastAsia"/>
          <w:sz w:val="32"/>
          <w:szCs w:val="32"/>
          <w:lang w:eastAsia="zh-CN"/>
        </w:rPr>
        <w:t>）.乙方丢荒、丢耕、或未经甲方同意擅自改变承包鱼塘的用途和进行破坏性、掠守性经营，经甲方劝阻无效，造成地力、生产力下降的;</w:t>
      </w:r>
    </w:p>
    <w:p>
      <w:pPr>
        <w:ind w:firstLine="640" w:firstLineChars="200"/>
        <w:rPr>
          <w:rFonts w:hint="eastAsia"/>
          <w:sz w:val="32"/>
          <w:szCs w:val="32"/>
          <w:lang w:eastAsia="zh-CN"/>
        </w:rPr>
      </w:pPr>
      <w:r>
        <w:rPr>
          <w:rFonts w:hint="eastAsia"/>
          <w:sz w:val="32"/>
          <w:szCs w:val="32"/>
          <w:lang w:eastAsia="zh-CN"/>
        </w:rPr>
        <w:t>（</w:t>
      </w:r>
      <w:r>
        <w:rPr>
          <w:rFonts w:hint="eastAsia"/>
          <w:sz w:val="32"/>
          <w:szCs w:val="32"/>
          <w:lang w:val="en-US" w:eastAsia="zh-CN"/>
        </w:rPr>
        <w:t>3</w:t>
      </w:r>
      <w:r>
        <w:rPr>
          <w:rFonts w:hint="eastAsia"/>
          <w:sz w:val="32"/>
          <w:szCs w:val="32"/>
          <w:lang w:eastAsia="zh-CN"/>
        </w:rPr>
        <w:t xml:space="preserve">）.乙方利用承包鱼糖进行非法活动，损害公共利益的∶ </w:t>
      </w:r>
    </w:p>
    <w:p>
      <w:pPr>
        <w:ind w:firstLine="640" w:firstLineChars="200"/>
        <w:rPr>
          <w:rFonts w:hint="eastAsia"/>
          <w:sz w:val="32"/>
          <w:szCs w:val="32"/>
          <w:lang w:eastAsia="zh-CN"/>
        </w:rPr>
      </w:pPr>
      <w:r>
        <w:rPr>
          <w:rFonts w:hint="eastAsia"/>
          <w:sz w:val="32"/>
          <w:szCs w:val="32"/>
          <w:lang w:eastAsia="zh-CN"/>
        </w:rPr>
        <w:t>（</w:t>
      </w:r>
      <w:r>
        <w:rPr>
          <w:rFonts w:hint="eastAsia"/>
          <w:sz w:val="32"/>
          <w:szCs w:val="32"/>
          <w:lang w:val="en-US" w:eastAsia="zh-CN"/>
        </w:rPr>
        <w:t>4</w:t>
      </w:r>
      <w:r>
        <w:rPr>
          <w:rFonts w:hint="eastAsia"/>
          <w:sz w:val="32"/>
          <w:szCs w:val="32"/>
          <w:lang w:eastAsia="zh-CN"/>
        </w:rPr>
        <w:t>）.法律、法规规定其他有关解除合同的情形。</w:t>
      </w:r>
    </w:p>
    <w:p>
      <w:pPr>
        <w:ind w:firstLine="640" w:firstLineChars="200"/>
        <w:rPr>
          <w:rFonts w:hint="eastAsia"/>
          <w:sz w:val="32"/>
          <w:szCs w:val="32"/>
          <w:lang w:eastAsia="zh-CN"/>
        </w:rPr>
      </w:pPr>
    </w:p>
    <w:p>
      <w:pPr>
        <w:numPr>
          <w:ilvl w:val="0"/>
          <w:numId w:val="2"/>
        </w:numPr>
        <w:ind w:firstLine="640" w:firstLineChars="200"/>
        <w:rPr>
          <w:rFonts w:hint="eastAsia"/>
          <w:sz w:val="32"/>
          <w:szCs w:val="32"/>
          <w:lang w:eastAsia="zh-CN"/>
        </w:rPr>
      </w:pPr>
      <w:r>
        <w:rPr>
          <w:rFonts w:hint="eastAsia"/>
          <w:sz w:val="32"/>
          <w:szCs w:val="32"/>
          <w:lang w:eastAsia="zh-CN"/>
        </w:rPr>
        <w:t>本合同经甲、乙双方签字或盖章后生效。本合同一式五份，甲、乙双方各执一份，村委会-份。</w:t>
      </w:r>
    </w:p>
    <w:p>
      <w:pPr>
        <w:numPr>
          <w:ilvl w:val="0"/>
          <w:numId w:val="2"/>
        </w:numPr>
        <w:ind w:firstLine="640" w:firstLineChars="200"/>
        <w:rPr>
          <w:rFonts w:hint="eastAsia" w:ascii="仿宋" w:hAnsi="仿宋" w:eastAsia="仿宋"/>
          <w:sz w:val="32"/>
          <w:szCs w:val="32"/>
        </w:rPr>
      </w:pPr>
      <w:r>
        <w:rPr>
          <w:rFonts w:hint="eastAsia" w:ascii="仿宋" w:hAnsi="仿宋" w:eastAsia="仿宋"/>
          <w:sz w:val="32"/>
          <w:szCs w:val="32"/>
        </w:rPr>
        <w:t>本合同如有未言及之事由双方协商解决</w:t>
      </w:r>
      <w:r>
        <w:rPr>
          <w:rFonts w:hint="eastAsia" w:ascii="仿宋" w:hAnsi="仿宋" w:eastAsia="仿宋"/>
          <w:sz w:val="32"/>
          <w:szCs w:val="32"/>
          <w:lang w:eastAsia="zh-CN"/>
        </w:rPr>
        <w:t>（如有实质性的变更必须经过民主议事程序）</w:t>
      </w:r>
      <w:r>
        <w:rPr>
          <w:rFonts w:hint="eastAsia" w:ascii="仿宋" w:hAnsi="仿宋" w:eastAsia="仿宋"/>
          <w:sz w:val="32"/>
          <w:szCs w:val="32"/>
        </w:rPr>
        <w:t>，如</w:t>
      </w:r>
      <w:r>
        <w:rPr>
          <w:rFonts w:hint="eastAsia" w:ascii="仿宋" w:hAnsi="仿宋" w:eastAsia="仿宋"/>
          <w:sz w:val="32"/>
          <w:szCs w:val="32"/>
          <w:lang w:eastAsia="zh-CN"/>
        </w:rPr>
        <w:t>本</w:t>
      </w:r>
      <w:r>
        <w:rPr>
          <w:rFonts w:hint="eastAsia" w:ascii="仿宋" w:hAnsi="仿宋" w:eastAsia="仿宋"/>
          <w:sz w:val="32"/>
          <w:szCs w:val="32"/>
        </w:rPr>
        <w:t>合同</w:t>
      </w:r>
      <w:r>
        <w:rPr>
          <w:rFonts w:hint="eastAsia" w:ascii="仿宋" w:hAnsi="仿宋" w:eastAsia="仿宋"/>
          <w:sz w:val="32"/>
          <w:szCs w:val="32"/>
          <w:lang w:eastAsia="zh-CN"/>
        </w:rPr>
        <w:t>的</w:t>
      </w:r>
      <w:r>
        <w:rPr>
          <w:rFonts w:hint="eastAsia" w:ascii="仿宋" w:hAnsi="仿宋" w:eastAsia="仿宋"/>
          <w:sz w:val="32"/>
          <w:szCs w:val="32"/>
        </w:rPr>
        <w:t>条款与法律、法规有相抵触的，则按有关规定处理。</w:t>
      </w:r>
    </w:p>
    <w:p>
      <w:pPr>
        <w:ind w:firstLine="640" w:firstLineChars="200"/>
        <w:rPr>
          <w:rFonts w:hint="eastAsia"/>
          <w:sz w:val="32"/>
          <w:szCs w:val="32"/>
          <w:lang w:eastAsia="zh-CN"/>
        </w:rPr>
      </w:pPr>
    </w:p>
    <w:p>
      <w:pPr>
        <w:rPr>
          <w:rFonts w:hint="eastAsia"/>
          <w:sz w:val="32"/>
          <w:szCs w:val="32"/>
          <w:lang w:eastAsia="zh-CN"/>
        </w:rPr>
      </w:pPr>
    </w:p>
    <w:p>
      <w:pPr>
        <w:rPr>
          <w:rFonts w:hint="eastAsia"/>
          <w:sz w:val="32"/>
          <w:szCs w:val="32"/>
          <w:lang w:eastAsia="zh-CN"/>
        </w:rPr>
      </w:pPr>
      <w:r>
        <w:rPr>
          <w:rFonts w:hint="eastAsia"/>
          <w:sz w:val="32"/>
          <w:szCs w:val="32"/>
          <w:lang w:eastAsia="zh-CN"/>
        </w:rPr>
        <w:t>甲方：</w:t>
      </w:r>
      <w:r>
        <w:rPr>
          <w:rFonts w:hint="eastAsia"/>
          <w:sz w:val="32"/>
          <w:szCs w:val="32"/>
          <w:lang w:val="en-US" w:eastAsia="zh-CN"/>
        </w:rPr>
        <w:t xml:space="preserve">                           </w:t>
      </w:r>
      <w:r>
        <w:rPr>
          <w:rFonts w:hint="eastAsia"/>
          <w:sz w:val="32"/>
          <w:szCs w:val="32"/>
          <w:lang w:eastAsia="zh-CN"/>
        </w:rPr>
        <w:t>乙方（签章）∶</w:t>
      </w:r>
    </w:p>
    <w:p>
      <w:pPr>
        <w:rPr>
          <w:rFonts w:hint="default"/>
          <w:sz w:val="32"/>
          <w:szCs w:val="32"/>
          <w:lang w:val="en-US" w:eastAsia="zh-CN"/>
        </w:rPr>
      </w:pPr>
    </w:p>
    <w:p>
      <w:pPr>
        <w:rPr>
          <w:rFonts w:hint="eastAsia"/>
          <w:sz w:val="32"/>
          <w:szCs w:val="32"/>
          <w:lang w:eastAsia="zh-CN"/>
        </w:rPr>
      </w:pPr>
    </w:p>
    <w:p>
      <w:pPr>
        <w:rPr>
          <w:rFonts w:hint="default"/>
          <w:sz w:val="32"/>
          <w:szCs w:val="32"/>
          <w:lang w:val="en-US" w:eastAsia="zh-CN"/>
        </w:rPr>
      </w:pPr>
      <w:r>
        <w:rPr>
          <w:rFonts w:hint="eastAsia"/>
          <w:sz w:val="32"/>
          <w:szCs w:val="32"/>
          <w:lang w:eastAsia="zh-CN"/>
        </w:rPr>
        <w:t>年</w:t>
      </w:r>
      <w:r>
        <w:rPr>
          <w:rFonts w:hint="eastAsia"/>
          <w:sz w:val="32"/>
          <w:szCs w:val="32"/>
          <w:lang w:val="en-US" w:eastAsia="zh-CN"/>
        </w:rPr>
        <w:t xml:space="preserve">   月   日                  </w:t>
      </w:r>
      <w:r>
        <w:rPr>
          <w:rFonts w:hint="eastAsia"/>
          <w:sz w:val="32"/>
          <w:szCs w:val="32"/>
          <w:lang w:eastAsia="zh-CN"/>
        </w:rPr>
        <w:t>年</w:t>
      </w:r>
      <w:r>
        <w:rPr>
          <w:rFonts w:hint="eastAsia"/>
          <w:sz w:val="32"/>
          <w:szCs w:val="32"/>
          <w:lang w:val="en-US" w:eastAsia="zh-CN"/>
        </w:rPr>
        <w:t xml:space="preserve">   月   日</w:t>
      </w:r>
    </w:p>
    <w:p>
      <w:pPr>
        <w:rPr>
          <w:rFonts w:hint="default"/>
          <w:sz w:val="32"/>
          <w:szCs w:val="32"/>
          <w:lang w:val="en-US" w:eastAsia="zh-CN"/>
        </w:rPr>
      </w:pPr>
    </w:p>
    <w:p>
      <w:pPr>
        <w:rPr>
          <w:rFonts w:hint="eastAsia"/>
          <w:sz w:val="32"/>
          <w:szCs w:val="32"/>
          <w:lang w:eastAsia="zh-CN"/>
        </w:rPr>
      </w:pPr>
    </w:p>
    <w:p>
      <w:pPr>
        <w:rPr>
          <w:rFonts w:hint="eastAsia"/>
          <w:sz w:val="32"/>
          <w:szCs w:val="32"/>
          <w:lang w:eastAsia="zh-CN"/>
        </w:rPr>
      </w:pPr>
    </w:p>
    <w:p>
      <w:p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4A00F"/>
    <w:multiLevelType w:val="singleLevel"/>
    <w:tmpl w:val="90D4A00F"/>
    <w:lvl w:ilvl="0" w:tentative="0">
      <w:start w:val="9"/>
      <w:numFmt w:val="decimal"/>
      <w:suff w:val="space"/>
      <w:lvlText w:val="%1、"/>
      <w:lvlJc w:val="left"/>
    </w:lvl>
  </w:abstractNum>
  <w:abstractNum w:abstractNumId="1">
    <w:nsid w:val="0A167E7D"/>
    <w:multiLevelType w:val="singleLevel"/>
    <w:tmpl w:val="0A167E7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00967"/>
    <w:rsid w:val="193C7402"/>
    <w:rsid w:val="40EA1E02"/>
    <w:rsid w:val="65A00967"/>
    <w:rsid w:val="697F4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2021-05-07T03:02:00Z</dcterms:created>
  <dc:creator>asd</dc:creator>
  <cp:lastModifiedBy>智哥</cp:lastModifiedBy>
  <cp:lastPrinted>2021-05-12T09:16:42Z</cp:lastPrinted>
  <dcterms:modified xsi:type="dcterms:W3CDTF">2021-05-12T09:44:55Z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E102B6132E5940598EE2DF64215640B1</vt:lpwstr>
  </property>
</Properties>
</file>